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5D60" w:rsidRPr="00CB4DEC" w:rsidRDefault="002D7201" w:rsidP="00A15831">
      <w:pPr>
        <w:spacing w:line="420" w:lineRule="exact"/>
        <w:contextualSpacing/>
        <w:jc w:val="center"/>
        <w:rPr>
          <w:rFonts w:ascii="微軟正黑體" w:eastAsia="微軟正黑體" w:hAnsi="微軟正黑體"/>
          <w:b/>
          <w:sz w:val="28"/>
          <w:szCs w:val="28"/>
        </w:rPr>
      </w:pPr>
      <w:r w:rsidRPr="00CB4DEC">
        <w:rPr>
          <w:rFonts w:ascii="微軟正黑體" w:eastAsia="微軟正黑體" w:hAnsi="微軟正黑體" w:hint="eastAsia"/>
          <w:b/>
          <w:sz w:val="28"/>
          <w:szCs w:val="28"/>
        </w:rPr>
        <w:t>輔仁大學</w:t>
      </w:r>
      <w:r w:rsidR="00CC7D85" w:rsidRPr="00CB4DEC">
        <w:rPr>
          <w:rFonts w:ascii="微軟正黑體" w:eastAsia="微軟正黑體" w:hAnsi="微軟正黑體" w:hint="eastAsia"/>
          <w:b/>
          <w:sz w:val="28"/>
          <w:szCs w:val="28"/>
        </w:rPr>
        <w:t>暨清華大學</w:t>
      </w:r>
    </w:p>
    <w:p w:rsidR="00FE5D60" w:rsidRPr="00CB4DEC" w:rsidRDefault="00717974" w:rsidP="00A15831">
      <w:pPr>
        <w:spacing w:line="420" w:lineRule="exact"/>
        <w:contextualSpacing/>
        <w:jc w:val="center"/>
        <w:rPr>
          <w:rFonts w:ascii="微軟正黑體" w:eastAsia="微軟正黑體" w:hAnsi="微軟正黑體"/>
          <w:b/>
          <w:sz w:val="28"/>
          <w:szCs w:val="28"/>
        </w:rPr>
      </w:pPr>
      <w:r w:rsidRPr="00CB4DEC">
        <w:rPr>
          <w:rFonts w:ascii="微軟正黑體" w:eastAsia="微軟正黑體" w:hAnsi="微軟正黑體" w:hint="eastAsia"/>
          <w:b/>
          <w:sz w:val="28"/>
          <w:szCs w:val="28"/>
        </w:rPr>
        <w:t>SPARK</w:t>
      </w:r>
      <w:r w:rsidR="00FE5D60" w:rsidRPr="00CB4DEC">
        <w:rPr>
          <w:rFonts w:ascii="微軟正黑體" w:eastAsia="微軟正黑體" w:hAnsi="微軟正黑體" w:hint="eastAsia"/>
          <w:b/>
          <w:sz w:val="28"/>
          <w:szCs w:val="28"/>
        </w:rPr>
        <w:t xml:space="preserve"> Taiwan生醫</w:t>
      </w:r>
      <w:r w:rsidR="007C0F67" w:rsidRPr="00CB4DEC">
        <w:rPr>
          <w:rFonts w:ascii="微軟正黑體" w:eastAsia="微軟正黑體" w:hAnsi="微軟正黑體" w:hint="eastAsia"/>
          <w:b/>
          <w:sz w:val="28"/>
          <w:szCs w:val="28"/>
        </w:rPr>
        <w:t>與醫材</w:t>
      </w:r>
      <w:r w:rsidR="00FE5D60" w:rsidRPr="00CB4DEC">
        <w:rPr>
          <w:rFonts w:ascii="微軟正黑體" w:eastAsia="微軟正黑體" w:hAnsi="微軟正黑體" w:hint="eastAsia"/>
          <w:b/>
          <w:sz w:val="28"/>
          <w:szCs w:val="28"/>
        </w:rPr>
        <w:t>轉譯加值人才培育-ANCHOR UNIVERSITY計畫 10</w:t>
      </w:r>
      <w:r w:rsidR="00CC7D85" w:rsidRPr="00CB4DEC">
        <w:rPr>
          <w:rFonts w:ascii="微軟正黑體" w:eastAsia="微軟正黑體" w:hAnsi="微軟正黑體" w:hint="eastAsia"/>
          <w:b/>
          <w:sz w:val="28"/>
          <w:szCs w:val="28"/>
        </w:rPr>
        <w:t>9</w:t>
      </w:r>
      <w:r w:rsidR="00FE5D60" w:rsidRPr="00CB4DEC">
        <w:rPr>
          <w:rFonts w:ascii="微軟正黑體" w:eastAsia="微軟正黑體" w:hAnsi="微軟正黑體" w:hint="eastAsia"/>
          <w:b/>
          <w:sz w:val="28"/>
          <w:szCs w:val="28"/>
        </w:rPr>
        <w:t xml:space="preserve">年度培訓團隊徵求公告 </w:t>
      </w:r>
    </w:p>
    <w:p w:rsidR="00084F4E" w:rsidRPr="001F694A" w:rsidRDefault="00084F4E" w:rsidP="00A15831">
      <w:pPr>
        <w:spacing w:line="420" w:lineRule="exact"/>
        <w:contextualSpacing/>
        <w:rPr>
          <w:rFonts w:ascii="微軟正黑體" w:eastAsia="微軟正黑體" w:hAnsi="微軟正黑體"/>
          <w:b/>
          <w:szCs w:val="24"/>
        </w:rPr>
      </w:pPr>
      <w:r w:rsidRPr="001F694A">
        <w:rPr>
          <w:rFonts w:ascii="微軟正黑體" w:eastAsia="微軟正黑體" w:hAnsi="微軟正黑體" w:hint="eastAsia"/>
          <w:b/>
          <w:szCs w:val="24"/>
        </w:rPr>
        <w:t xml:space="preserve">一、 計畫目標： </w:t>
      </w:r>
    </w:p>
    <w:p w:rsidR="00084F4E" w:rsidRPr="001F694A" w:rsidRDefault="00CB2F71" w:rsidP="00A15831">
      <w:pPr>
        <w:spacing w:line="420" w:lineRule="exact"/>
        <w:contextualSpacing/>
        <w:rPr>
          <w:rFonts w:ascii="微軟正黑體" w:eastAsia="微軟正黑體" w:hAnsi="微軟正黑體"/>
          <w:szCs w:val="24"/>
        </w:rPr>
      </w:pPr>
      <w:r>
        <w:rPr>
          <w:rFonts w:ascii="微軟正黑體" w:eastAsia="微軟正黑體" w:hAnsi="微軟正黑體" w:hint="eastAsia"/>
          <w:szCs w:val="24"/>
        </w:rPr>
        <w:t xml:space="preserve">    </w:t>
      </w:r>
      <w:r w:rsidR="00084F4E" w:rsidRPr="001F694A">
        <w:rPr>
          <w:rFonts w:ascii="微軟正黑體" w:eastAsia="微軟正黑體" w:hAnsi="微軟正黑體" w:hint="eastAsia"/>
          <w:szCs w:val="24"/>
        </w:rPr>
        <w:t>以美國生技產業發展聚落的搖籃</w:t>
      </w:r>
      <w:r w:rsidR="00084F4E" w:rsidRPr="001F694A">
        <w:rPr>
          <w:rFonts w:ascii="微軟正黑體" w:eastAsia="微軟正黑體" w:hAnsi="微軟正黑體"/>
          <w:szCs w:val="24"/>
        </w:rPr>
        <w:t>-</w:t>
      </w:r>
      <w:r w:rsidR="00084F4E" w:rsidRPr="001F694A">
        <w:rPr>
          <w:rFonts w:ascii="微軟正黑體" w:eastAsia="微軟正黑體" w:hAnsi="微軟正黑體" w:hint="eastAsia"/>
          <w:szCs w:val="24"/>
        </w:rPr>
        <w:t>史丹福大學為合作對象，接軌</w:t>
      </w:r>
      <w:r w:rsidR="00084F4E" w:rsidRPr="001F694A">
        <w:rPr>
          <w:rFonts w:ascii="微軟正黑體" w:eastAsia="微軟正黑體" w:hAnsi="微軟正黑體"/>
          <w:szCs w:val="24"/>
        </w:rPr>
        <w:t xml:space="preserve"> Stanford SPARK Program </w:t>
      </w:r>
      <w:r w:rsidR="00084F4E" w:rsidRPr="001F694A">
        <w:rPr>
          <w:rFonts w:ascii="微軟正黑體" w:eastAsia="微軟正黑體" w:hAnsi="微軟正黑體" w:hint="eastAsia"/>
          <w:szCs w:val="24"/>
        </w:rPr>
        <w:t>培訓模式與資源，以國內具生醫轉譯能量之</w:t>
      </w:r>
      <w:r w:rsidR="00084F4E" w:rsidRPr="001F694A">
        <w:rPr>
          <w:rFonts w:ascii="微軟正黑體" w:eastAsia="微軟正黑體" w:hAnsi="微軟正黑體"/>
          <w:szCs w:val="24"/>
        </w:rPr>
        <w:t xml:space="preserve"> </w:t>
      </w:r>
      <w:r w:rsidR="00084F4E" w:rsidRPr="001F694A">
        <w:rPr>
          <w:rFonts w:ascii="微軟正黑體" w:eastAsia="微軟正黑體" w:hAnsi="微軟正黑體" w:hint="eastAsia"/>
          <w:szCs w:val="24"/>
        </w:rPr>
        <w:t>區域型培訓大學</w:t>
      </w:r>
      <w:r w:rsidR="00084F4E" w:rsidRPr="001F694A">
        <w:rPr>
          <w:rFonts w:ascii="微軟正黑體" w:eastAsia="微軟正黑體" w:hAnsi="微軟正黑體"/>
          <w:szCs w:val="24"/>
        </w:rPr>
        <w:t>(anchor university)</w:t>
      </w:r>
      <w:r w:rsidR="00084F4E" w:rsidRPr="001F694A">
        <w:rPr>
          <w:rFonts w:ascii="微軟正黑體" w:eastAsia="微軟正黑體" w:hAnsi="微軟正黑體" w:hint="eastAsia"/>
          <w:szCs w:val="24"/>
        </w:rPr>
        <w:t>為據點，建置符合台灣在地需求之生醫人才培育環境。除給予產品開發鏈上轉譯、法規、智財與談判、行銷與商業規劃等重要訓練課程外，並透過培訓團隊提出的創新前瞻轉譯加值計畫</w:t>
      </w:r>
      <w:r w:rsidR="00084F4E" w:rsidRPr="001F694A">
        <w:rPr>
          <w:rFonts w:ascii="微軟正黑體" w:eastAsia="微軟正黑體" w:hAnsi="微軟正黑體"/>
          <w:szCs w:val="24"/>
        </w:rPr>
        <w:t>(</w:t>
      </w:r>
      <w:r w:rsidR="00084F4E" w:rsidRPr="001F694A">
        <w:rPr>
          <w:rFonts w:ascii="微軟正黑體" w:eastAsia="微軟正黑體" w:hAnsi="微軟正黑體" w:hint="eastAsia"/>
          <w:szCs w:val="24"/>
        </w:rPr>
        <w:t>以進行概念或價值驗證為主</w:t>
      </w:r>
      <w:r w:rsidR="00084F4E" w:rsidRPr="001F694A">
        <w:rPr>
          <w:rFonts w:ascii="微軟正黑體" w:eastAsia="微軟正黑體" w:hAnsi="微軟正黑體"/>
          <w:szCs w:val="24"/>
        </w:rPr>
        <w:t>)</w:t>
      </w:r>
      <w:r w:rsidR="00084F4E" w:rsidRPr="001F694A">
        <w:rPr>
          <w:rFonts w:ascii="微軟正黑體" w:eastAsia="微軟正黑體" w:hAnsi="微軟正黑體" w:hint="eastAsia"/>
          <w:szCs w:val="24"/>
        </w:rPr>
        <w:t>，以實際案例進行我國生醫轉譯加值之跨領域人才培訓。最終以區域型培訓大學校內外資源整合作</w:t>
      </w:r>
      <w:r w:rsidR="00084F4E" w:rsidRPr="001F694A">
        <w:rPr>
          <w:rFonts w:ascii="微軟正黑體" w:eastAsia="微軟正黑體" w:hAnsi="微軟正黑體"/>
          <w:szCs w:val="24"/>
        </w:rPr>
        <w:t xml:space="preserve"> </w:t>
      </w:r>
      <w:r w:rsidR="00084F4E" w:rsidRPr="001F694A">
        <w:rPr>
          <w:rFonts w:ascii="微軟正黑體" w:eastAsia="微軟正黑體" w:hAnsi="微軟正黑體" w:hint="eastAsia"/>
          <w:szCs w:val="24"/>
        </w:rPr>
        <w:t xml:space="preserve">為效益擴散起點，利用其轉譯能量帶動周邊學研生醫群聚效應產生。 </w:t>
      </w:r>
    </w:p>
    <w:p w:rsidR="00084F4E" w:rsidRPr="001F694A" w:rsidRDefault="00084F4E" w:rsidP="00A15831">
      <w:pPr>
        <w:spacing w:line="420" w:lineRule="exact"/>
        <w:contextualSpacing/>
        <w:rPr>
          <w:rFonts w:ascii="微軟正黑體" w:eastAsia="微軟正黑體" w:hAnsi="微軟正黑體"/>
          <w:szCs w:val="24"/>
        </w:rPr>
      </w:pPr>
      <w:r w:rsidRPr="001F694A">
        <w:rPr>
          <w:rFonts w:ascii="微軟正黑體" w:eastAsia="微軟正黑體" w:hAnsi="微軟正黑體"/>
          <w:szCs w:val="24"/>
        </w:rPr>
        <w:t xml:space="preserve"> </w:t>
      </w:r>
    </w:p>
    <w:p w:rsidR="00084F4E" w:rsidRPr="001F694A" w:rsidRDefault="00084F4E" w:rsidP="00A15831">
      <w:pPr>
        <w:spacing w:line="420" w:lineRule="exact"/>
        <w:contextualSpacing/>
        <w:rPr>
          <w:rFonts w:ascii="微軟正黑體" w:eastAsia="微軟正黑體" w:hAnsi="微軟正黑體"/>
          <w:b/>
          <w:szCs w:val="24"/>
        </w:rPr>
      </w:pPr>
      <w:r w:rsidRPr="001F694A">
        <w:rPr>
          <w:rFonts w:ascii="微軟正黑體" w:eastAsia="微軟正黑體" w:hAnsi="微軟正黑體" w:hint="eastAsia"/>
          <w:b/>
          <w:szCs w:val="24"/>
        </w:rPr>
        <w:t xml:space="preserve">二、 申請資格： </w:t>
      </w:r>
    </w:p>
    <w:p w:rsidR="00FE5D60" w:rsidRPr="001F694A" w:rsidRDefault="005B1DA7" w:rsidP="00A15831">
      <w:pPr>
        <w:spacing w:line="420" w:lineRule="exact"/>
        <w:contextualSpacing/>
        <w:rPr>
          <w:rFonts w:ascii="微軟正黑體" w:eastAsia="微軟正黑體" w:hAnsi="微軟正黑體"/>
          <w:szCs w:val="24"/>
        </w:rPr>
      </w:pPr>
      <w:r>
        <w:rPr>
          <w:rFonts w:ascii="微軟正黑體" w:eastAsia="微軟正黑體" w:hAnsi="微軟正黑體" w:hint="eastAsia"/>
          <w:szCs w:val="24"/>
        </w:rPr>
        <w:t xml:space="preserve">    </w:t>
      </w:r>
      <w:r>
        <w:rPr>
          <w:rFonts w:ascii="微軟正黑體" w:eastAsia="微軟正黑體" w:hAnsi="微軟正黑體"/>
          <w:szCs w:val="24"/>
        </w:rPr>
        <w:t xml:space="preserve"> </w:t>
      </w:r>
      <w:r>
        <w:rPr>
          <w:rFonts w:ascii="微軟正黑體" w:eastAsia="微軟正黑體" w:hAnsi="微軟正黑體" w:hint="eastAsia"/>
          <w:szCs w:val="24"/>
        </w:rPr>
        <w:t>團隊</w:t>
      </w:r>
      <w:r w:rsidR="00084F4E" w:rsidRPr="001F694A">
        <w:rPr>
          <w:rFonts w:ascii="微軟正黑體" w:eastAsia="微軟正黑體" w:hAnsi="微軟正黑體" w:hint="eastAsia"/>
          <w:szCs w:val="24"/>
        </w:rPr>
        <w:t>主持人</w:t>
      </w:r>
      <w:r>
        <w:rPr>
          <w:rFonts w:ascii="微軟正黑體" w:eastAsia="微軟正黑體" w:hAnsi="微軟正黑體" w:hint="eastAsia"/>
          <w:szCs w:val="24"/>
        </w:rPr>
        <w:t>(</w:t>
      </w:r>
      <w:r w:rsidRPr="005B1DA7">
        <w:rPr>
          <w:rFonts w:ascii="微軟正黑體" w:eastAsia="微軟正黑體" w:hAnsi="微軟正黑體"/>
          <w:szCs w:val="24"/>
        </w:rPr>
        <w:t>Principal Investigator</w:t>
      </w:r>
      <w:r>
        <w:rPr>
          <w:rFonts w:ascii="微軟正黑體" w:eastAsia="微軟正黑體" w:hAnsi="微軟正黑體" w:hint="eastAsia"/>
          <w:szCs w:val="24"/>
        </w:rPr>
        <w:t>,</w:t>
      </w:r>
      <w:r w:rsidRPr="005B1DA7">
        <w:rPr>
          <w:rFonts w:ascii="微軟正黑體" w:eastAsia="微軟正黑體" w:hAnsi="微軟正黑體" w:hint="eastAsia"/>
          <w:szCs w:val="24"/>
        </w:rPr>
        <w:t xml:space="preserve"> </w:t>
      </w:r>
      <w:r>
        <w:rPr>
          <w:rFonts w:ascii="微軟正黑體" w:eastAsia="微軟正黑體" w:hAnsi="微軟正黑體" w:hint="eastAsia"/>
          <w:szCs w:val="24"/>
        </w:rPr>
        <w:t>PI)</w:t>
      </w:r>
      <w:r w:rsidR="00084F4E" w:rsidRPr="001F694A">
        <w:rPr>
          <w:rFonts w:ascii="微軟正黑體" w:eastAsia="微軟正黑體" w:hAnsi="微軟正黑體" w:hint="eastAsia"/>
          <w:szCs w:val="24"/>
        </w:rPr>
        <w:t>須符合科技部補助專題研究計畫作業要點</w:t>
      </w:r>
      <w:r w:rsidR="00DC45A1">
        <w:rPr>
          <w:rFonts w:ascii="微軟正黑體" w:eastAsia="微軟正黑體" w:hAnsi="微軟正黑體" w:hint="eastAsia"/>
          <w:szCs w:val="24"/>
        </w:rPr>
        <w:t>計畫主持人相關</w:t>
      </w:r>
      <w:r w:rsidR="00084F4E" w:rsidRPr="001F694A">
        <w:rPr>
          <w:rFonts w:ascii="微軟正黑體" w:eastAsia="微軟正黑體" w:hAnsi="微軟正黑體" w:hint="eastAsia"/>
          <w:szCs w:val="24"/>
        </w:rPr>
        <w:t>規定</w:t>
      </w:r>
      <w:r w:rsidR="00D828BA" w:rsidRPr="001F694A">
        <w:rPr>
          <w:rFonts w:ascii="微軟正黑體" w:eastAsia="微軟正黑體" w:hAnsi="微軟正黑體" w:hint="eastAsia"/>
          <w:szCs w:val="24"/>
        </w:rPr>
        <w:t>。</w:t>
      </w:r>
    </w:p>
    <w:p w:rsidR="002F5E3D" w:rsidRPr="001F694A" w:rsidRDefault="002F5E3D" w:rsidP="00A15831">
      <w:pPr>
        <w:spacing w:line="420" w:lineRule="exact"/>
        <w:contextualSpacing/>
        <w:rPr>
          <w:rFonts w:ascii="微軟正黑體" w:eastAsia="微軟正黑體" w:hAnsi="微軟正黑體"/>
          <w:szCs w:val="24"/>
        </w:rPr>
      </w:pPr>
    </w:p>
    <w:p w:rsidR="00736C72" w:rsidRPr="001F694A" w:rsidRDefault="00F843AD" w:rsidP="00A15831">
      <w:pPr>
        <w:spacing w:line="420" w:lineRule="exact"/>
        <w:contextualSpacing/>
        <w:rPr>
          <w:rFonts w:ascii="微軟正黑體" w:eastAsia="微軟正黑體" w:hAnsi="微軟正黑體"/>
          <w:b/>
          <w:szCs w:val="24"/>
        </w:rPr>
      </w:pPr>
      <w:r w:rsidRPr="001F694A">
        <w:rPr>
          <w:rFonts w:ascii="微軟正黑體" w:eastAsia="微軟正黑體" w:hAnsi="微軟正黑體" w:hint="eastAsia"/>
          <w:b/>
          <w:szCs w:val="24"/>
        </w:rPr>
        <w:t>三、申請方式及執行期間：</w:t>
      </w:r>
    </w:p>
    <w:p w:rsidR="00DC01E2" w:rsidRPr="0060034D" w:rsidRDefault="00F843AD" w:rsidP="00A15831">
      <w:pPr>
        <w:spacing w:line="420" w:lineRule="exact"/>
        <w:contextualSpacing/>
        <w:rPr>
          <w:rFonts w:ascii="微軟正黑體" w:eastAsia="微軟正黑體" w:hAnsi="微軟正黑體"/>
          <w:color w:val="000000" w:themeColor="text1"/>
          <w:szCs w:val="24"/>
        </w:rPr>
      </w:pPr>
      <w:r w:rsidRPr="001F694A">
        <w:rPr>
          <w:rFonts w:ascii="微軟正黑體" w:eastAsia="微軟正黑體" w:hAnsi="微軟正黑體" w:hint="eastAsia"/>
          <w:szCs w:val="24"/>
        </w:rPr>
        <w:t>(一)申請方式：</w:t>
      </w:r>
      <w:r w:rsidR="00736C72" w:rsidRPr="0060034D">
        <w:rPr>
          <w:rFonts w:ascii="微軟正黑體" w:eastAsia="微軟正黑體" w:hAnsi="微軟正黑體" w:hint="eastAsia"/>
          <w:color w:val="000000" w:themeColor="text1"/>
          <w:szCs w:val="24"/>
        </w:rPr>
        <w:t>於</w:t>
      </w:r>
      <w:r w:rsidR="00CC7D85" w:rsidRPr="0060034D">
        <w:rPr>
          <w:rFonts w:ascii="微軟正黑體" w:eastAsia="微軟正黑體" w:hAnsi="微軟正黑體" w:hint="eastAsia"/>
          <w:color w:val="000000" w:themeColor="text1"/>
          <w:szCs w:val="24"/>
        </w:rPr>
        <w:t>109</w:t>
      </w:r>
      <w:r w:rsidR="00736C72" w:rsidRPr="0060034D">
        <w:rPr>
          <w:rFonts w:ascii="微軟正黑體" w:eastAsia="微軟正黑體" w:hAnsi="微軟正黑體" w:hint="eastAsia"/>
          <w:color w:val="000000" w:themeColor="text1"/>
          <w:szCs w:val="24"/>
        </w:rPr>
        <w:t>年</w:t>
      </w:r>
      <w:r w:rsidR="00857730" w:rsidRPr="0060034D">
        <w:rPr>
          <w:rFonts w:ascii="微軟正黑體" w:eastAsia="微軟正黑體" w:hAnsi="微軟正黑體" w:hint="eastAsia"/>
          <w:color w:val="000000" w:themeColor="text1"/>
          <w:szCs w:val="24"/>
        </w:rPr>
        <w:t>7</w:t>
      </w:r>
      <w:r w:rsidR="00736C72" w:rsidRPr="0060034D">
        <w:rPr>
          <w:rFonts w:ascii="微軟正黑體" w:eastAsia="微軟正黑體" w:hAnsi="微軟正黑體" w:hint="eastAsia"/>
          <w:color w:val="000000" w:themeColor="text1"/>
          <w:szCs w:val="24"/>
        </w:rPr>
        <w:t>月</w:t>
      </w:r>
      <w:r w:rsidR="00CC7D85" w:rsidRPr="0060034D">
        <w:rPr>
          <w:rFonts w:ascii="微軟正黑體" w:eastAsia="微軟正黑體" w:hAnsi="微軟正黑體" w:hint="eastAsia"/>
          <w:color w:val="000000" w:themeColor="text1"/>
          <w:szCs w:val="24"/>
        </w:rPr>
        <w:t>10</w:t>
      </w:r>
      <w:r w:rsidR="00952C60">
        <w:rPr>
          <w:rFonts w:ascii="微軟正黑體" w:eastAsia="微軟正黑體" w:hAnsi="微軟正黑體" w:hint="eastAsia"/>
          <w:color w:val="000000" w:themeColor="text1"/>
          <w:szCs w:val="24"/>
        </w:rPr>
        <w:t>日前繳交「</w:t>
      </w:r>
      <w:r w:rsidR="00736C72" w:rsidRPr="0060034D">
        <w:rPr>
          <w:rFonts w:ascii="微軟正黑體" w:eastAsia="微軟正黑體" w:hAnsi="微軟正黑體" w:hint="eastAsia"/>
          <w:color w:val="000000" w:themeColor="text1"/>
          <w:szCs w:val="24"/>
        </w:rPr>
        <w:t>10</w:t>
      </w:r>
      <w:r w:rsidR="00CC7D85" w:rsidRPr="0060034D">
        <w:rPr>
          <w:rFonts w:ascii="微軟正黑體" w:eastAsia="微軟正黑體" w:hAnsi="微軟正黑體" w:hint="eastAsia"/>
          <w:color w:val="000000" w:themeColor="text1"/>
          <w:szCs w:val="24"/>
        </w:rPr>
        <w:t>9</w:t>
      </w:r>
      <w:r w:rsidR="00736C72" w:rsidRPr="0060034D">
        <w:rPr>
          <w:rFonts w:ascii="微軟正黑體" w:eastAsia="微軟正黑體" w:hAnsi="微軟正黑體" w:hint="eastAsia"/>
          <w:color w:val="000000" w:themeColor="text1"/>
          <w:szCs w:val="24"/>
        </w:rPr>
        <w:t>年</w:t>
      </w:r>
      <w:r w:rsidR="002D7201" w:rsidRPr="0060034D">
        <w:rPr>
          <w:rFonts w:ascii="微軟正黑體" w:eastAsia="微軟正黑體" w:hAnsi="微軟正黑體" w:hint="eastAsia"/>
          <w:color w:val="000000" w:themeColor="text1"/>
          <w:szCs w:val="24"/>
        </w:rPr>
        <w:t>輔</w:t>
      </w:r>
      <w:r w:rsidR="001E7D31" w:rsidRPr="0060034D">
        <w:rPr>
          <w:rFonts w:ascii="微軟正黑體" w:eastAsia="微軟正黑體" w:hAnsi="微軟正黑體" w:hint="eastAsia"/>
          <w:color w:val="000000" w:themeColor="text1"/>
          <w:szCs w:val="24"/>
        </w:rPr>
        <w:t>大</w:t>
      </w:r>
      <w:r w:rsidR="00CC7D85" w:rsidRPr="0060034D">
        <w:rPr>
          <w:rFonts w:ascii="微軟正黑體" w:eastAsia="微軟正黑體" w:hAnsi="微軟正黑體" w:hint="eastAsia"/>
          <w:color w:val="000000" w:themeColor="text1"/>
          <w:szCs w:val="24"/>
        </w:rPr>
        <w:t>暨清大SPARK</w:t>
      </w:r>
      <w:r w:rsidR="00736C72" w:rsidRPr="0060034D">
        <w:rPr>
          <w:rFonts w:ascii="微軟正黑體" w:eastAsia="微軟正黑體" w:hAnsi="微軟正黑體" w:hint="eastAsia"/>
          <w:color w:val="000000" w:themeColor="text1"/>
          <w:szCs w:val="24"/>
        </w:rPr>
        <w:t>團隊</w:t>
      </w:r>
      <w:r w:rsidR="0053788C" w:rsidRPr="0060034D">
        <w:rPr>
          <w:rFonts w:ascii="微軟正黑體" w:eastAsia="微軟正黑體" w:hAnsi="微軟正黑體" w:hint="eastAsia"/>
          <w:color w:val="000000" w:themeColor="text1"/>
          <w:szCs w:val="24"/>
        </w:rPr>
        <w:t>徵選</w:t>
      </w:r>
      <w:r w:rsidR="00952C60">
        <w:rPr>
          <w:rFonts w:ascii="微軟正黑體" w:eastAsia="微軟正黑體" w:hAnsi="微軟正黑體" w:hint="eastAsia"/>
          <w:color w:val="000000" w:themeColor="text1"/>
          <w:szCs w:val="24"/>
        </w:rPr>
        <w:t>申請書」(如附件一)</w:t>
      </w:r>
      <w:r w:rsidR="00D763E0" w:rsidRPr="0060034D">
        <w:rPr>
          <w:rFonts w:ascii="微軟正黑體" w:eastAsia="微軟正黑體" w:hAnsi="微軟正黑體" w:hint="eastAsia"/>
          <w:color w:val="000000" w:themeColor="text1"/>
          <w:szCs w:val="24"/>
        </w:rPr>
        <w:t>。</w:t>
      </w:r>
    </w:p>
    <w:p w:rsidR="00736C72" w:rsidRPr="0060034D" w:rsidRDefault="00487642" w:rsidP="00A15831">
      <w:pPr>
        <w:spacing w:line="420" w:lineRule="exact"/>
        <w:contextualSpacing/>
        <w:jc w:val="both"/>
        <w:rPr>
          <w:rFonts w:ascii="微軟正黑體" w:eastAsia="微軟正黑體" w:hAnsi="微軟正黑體"/>
          <w:color w:val="000000" w:themeColor="text1"/>
          <w:szCs w:val="24"/>
        </w:rPr>
      </w:pPr>
      <w:hyperlink r:id="rId7" w:history="1">
        <w:r w:rsidR="00D763E0" w:rsidRPr="0060034D">
          <w:rPr>
            <w:rStyle w:val="a3"/>
            <w:rFonts w:ascii="微軟正黑體" w:eastAsia="微軟正黑體" w:hAnsi="微軟正黑體" w:hint="eastAsia"/>
            <w:color w:val="000000" w:themeColor="text1"/>
            <w:szCs w:val="24"/>
            <w:u w:val="none"/>
          </w:rPr>
          <w:t>輔大及其他校外申請團隊請</w:t>
        </w:r>
        <w:r w:rsidR="00D763E0" w:rsidRPr="0060034D">
          <w:rPr>
            <w:rStyle w:val="a3"/>
            <w:rFonts w:ascii="微軟正黑體" w:eastAsia="微軟正黑體" w:hAnsi="微軟正黑體"/>
            <w:color w:val="000000" w:themeColor="text1"/>
            <w:szCs w:val="24"/>
            <w:u w:val="none"/>
          </w:rPr>
          <w:t>mail</w:t>
        </w:r>
        <w:r w:rsidR="00D763E0" w:rsidRPr="0060034D">
          <w:rPr>
            <w:rStyle w:val="a3"/>
            <w:rFonts w:ascii="微軟正黑體" w:eastAsia="微軟正黑體" w:hAnsi="微軟正黑體" w:hint="eastAsia"/>
            <w:color w:val="000000" w:themeColor="text1"/>
            <w:szCs w:val="24"/>
            <w:u w:val="none"/>
          </w:rPr>
          <w:t>至</w:t>
        </w:r>
        <w:r w:rsidR="00D763E0" w:rsidRPr="0060034D">
          <w:rPr>
            <w:rStyle w:val="a3"/>
            <w:rFonts w:ascii="微軟正黑體" w:eastAsia="微軟正黑體" w:hAnsi="微軟正黑體" w:hint="eastAsia"/>
            <w:color w:val="000000" w:themeColor="text1"/>
            <w:szCs w:val="24"/>
          </w:rPr>
          <w:t>f</w:t>
        </w:r>
        <w:r w:rsidR="00D763E0" w:rsidRPr="0060034D">
          <w:rPr>
            <w:rStyle w:val="a3"/>
            <w:rFonts w:ascii="微軟正黑體" w:eastAsia="微軟正黑體" w:hAnsi="微軟正黑體"/>
            <w:color w:val="000000" w:themeColor="text1"/>
            <w:szCs w:val="24"/>
          </w:rPr>
          <w:t>j03694@</w:t>
        </w:r>
        <w:r w:rsidR="00D763E0" w:rsidRPr="0060034D">
          <w:rPr>
            <w:rStyle w:val="a3"/>
            <w:rFonts w:ascii="微軟正黑體" w:eastAsia="微軟正黑體" w:hAnsi="微軟正黑體" w:hint="eastAsia"/>
            <w:color w:val="000000" w:themeColor="text1"/>
            <w:szCs w:val="24"/>
          </w:rPr>
          <w:t>mail.fju</w:t>
        </w:r>
        <w:r w:rsidR="00D763E0" w:rsidRPr="0060034D">
          <w:rPr>
            <w:rStyle w:val="a3"/>
            <w:rFonts w:ascii="微軟正黑體" w:eastAsia="微軟正黑體" w:hAnsi="微軟正黑體"/>
            <w:color w:val="000000" w:themeColor="text1"/>
            <w:szCs w:val="24"/>
          </w:rPr>
          <w:t>.edu.tw</w:t>
        </w:r>
      </w:hyperlink>
    </w:p>
    <w:p w:rsidR="0032356A" w:rsidRPr="0060034D" w:rsidRDefault="0032356A" w:rsidP="00A15831">
      <w:pPr>
        <w:spacing w:line="420" w:lineRule="exact"/>
        <w:contextualSpacing/>
        <w:jc w:val="both"/>
        <w:rPr>
          <w:rFonts w:ascii="微軟正黑體" w:eastAsia="微軟正黑體" w:hAnsi="微軟正黑體"/>
          <w:color w:val="000000" w:themeColor="text1"/>
          <w:szCs w:val="24"/>
        </w:rPr>
      </w:pPr>
      <w:r w:rsidRPr="0060034D">
        <w:rPr>
          <w:rFonts w:ascii="微軟正黑體" w:eastAsia="微軟正黑體" w:hAnsi="微軟正黑體" w:hint="eastAsia"/>
          <w:color w:val="000000" w:themeColor="text1"/>
          <w:szCs w:val="24"/>
        </w:rPr>
        <w:t>清大申請團隊請</w:t>
      </w:r>
      <w:r w:rsidRPr="0060034D">
        <w:rPr>
          <w:rFonts w:ascii="微軟正黑體" w:eastAsia="微軟正黑體" w:hAnsi="微軟正黑體"/>
          <w:color w:val="000000" w:themeColor="text1"/>
          <w:szCs w:val="24"/>
        </w:rPr>
        <w:t>mail</w:t>
      </w:r>
      <w:r w:rsidRPr="0060034D">
        <w:rPr>
          <w:rFonts w:ascii="微軟正黑體" w:eastAsia="微軟正黑體" w:hAnsi="微軟正黑體" w:hint="eastAsia"/>
          <w:color w:val="000000" w:themeColor="text1"/>
          <w:szCs w:val="24"/>
        </w:rPr>
        <w:t>至</w:t>
      </w:r>
      <w:r w:rsidRPr="0060034D">
        <w:rPr>
          <w:rFonts w:ascii="微軟正黑體" w:eastAsia="微軟正黑體" w:hAnsi="微軟正黑體"/>
          <w:color w:val="000000" w:themeColor="text1"/>
          <w:szCs w:val="24"/>
          <w:u w:val="single"/>
        </w:rPr>
        <w:t>yingxin-chen@mx.nthu.edu.tw</w:t>
      </w:r>
    </w:p>
    <w:p w:rsidR="00F843AD" w:rsidRPr="001F694A" w:rsidRDefault="00F843AD" w:rsidP="00A15831">
      <w:pPr>
        <w:spacing w:line="420" w:lineRule="exact"/>
        <w:contextualSpacing/>
        <w:rPr>
          <w:rFonts w:ascii="微軟正黑體" w:eastAsia="微軟正黑體" w:hAnsi="微軟正黑體"/>
          <w:szCs w:val="24"/>
        </w:rPr>
      </w:pPr>
      <w:r w:rsidRPr="001F694A">
        <w:rPr>
          <w:rFonts w:ascii="微軟正黑體" w:eastAsia="微軟正黑體" w:hAnsi="微軟正黑體" w:hint="eastAsia"/>
          <w:szCs w:val="24"/>
        </w:rPr>
        <w:t>(二)</w:t>
      </w:r>
      <w:r w:rsidR="0032356A">
        <w:rPr>
          <w:rFonts w:ascii="微軟正黑體" w:eastAsia="微軟正黑體" w:hAnsi="微軟正黑體" w:hint="eastAsia"/>
          <w:szCs w:val="24"/>
        </w:rPr>
        <w:t>執行期間：自公告錄取日</w:t>
      </w:r>
      <w:r w:rsidRPr="001F694A">
        <w:rPr>
          <w:rFonts w:ascii="微軟正黑體" w:eastAsia="微軟正黑體" w:hAnsi="微軟正黑體" w:hint="eastAsia"/>
          <w:szCs w:val="24"/>
        </w:rPr>
        <w:t>至</w:t>
      </w:r>
      <w:r w:rsidR="00CC7D85">
        <w:rPr>
          <w:rFonts w:ascii="微軟正黑體" w:eastAsia="微軟正黑體" w:hAnsi="微軟正黑體" w:hint="eastAsia"/>
          <w:szCs w:val="24"/>
        </w:rPr>
        <w:t>110</w:t>
      </w:r>
      <w:r w:rsidRPr="001F694A">
        <w:rPr>
          <w:rFonts w:ascii="微軟正黑體" w:eastAsia="微軟正黑體" w:hAnsi="微軟正黑體" w:hint="eastAsia"/>
          <w:szCs w:val="24"/>
        </w:rPr>
        <w:t>年7月31日。</w:t>
      </w:r>
    </w:p>
    <w:p w:rsidR="005978C9" w:rsidRPr="001F694A" w:rsidRDefault="005978C9" w:rsidP="00A15831">
      <w:pPr>
        <w:spacing w:line="420" w:lineRule="exact"/>
        <w:contextualSpacing/>
        <w:rPr>
          <w:rFonts w:ascii="微軟正黑體" w:eastAsia="微軟正黑體" w:hAnsi="微軟正黑體"/>
          <w:b/>
          <w:szCs w:val="24"/>
        </w:rPr>
      </w:pPr>
    </w:p>
    <w:p w:rsidR="005978C9" w:rsidRPr="001F694A" w:rsidRDefault="005978C9" w:rsidP="00A15831">
      <w:pPr>
        <w:spacing w:line="420" w:lineRule="exact"/>
        <w:contextualSpacing/>
        <w:rPr>
          <w:rFonts w:ascii="微軟正黑體" w:eastAsia="微軟正黑體" w:hAnsi="微軟正黑體"/>
          <w:szCs w:val="24"/>
        </w:rPr>
      </w:pPr>
      <w:r w:rsidRPr="001F694A">
        <w:rPr>
          <w:rFonts w:ascii="微軟正黑體" w:eastAsia="微軟正黑體" w:hAnsi="微軟正黑體" w:hint="eastAsia"/>
          <w:b/>
          <w:szCs w:val="24"/>
        </w:rPr>
        <w:t>四、審核要點：</w:t>
      </w:r>
      <w:r w:rsidRPr="001F694A">
        <w:rPr>
          <w:rFonts w:ascii="微軟正黑體" w:eastAsia="微軟正黑體" w:hAnsi="微軟正黑體" w:hint="eastAsia"/>
          <w:szCs w:val="24"/>
        </w:rPr>
        <w:t xml:space="preserve"> </w:t>
      </w:r>
    </w:p>
    <w:p w:rsidR="00E45346" w:rsidRDefault="00362D90" w:rsidP="00A15831">
      <w:pPr>
        <w:spacing w:line="420" w:lineRule="exact"/>
        <w:contextualSpacing/>
        <w:rPr>
          <w:rFonts w:ascii="微軟正黑體" w:eastAsia="微軟正黑體" w:hAnsi="微軟正黑體"/>
          <w:szCs w:val="24"/>
        </w:rPr>
      </w:pPr>
      <w:r>
        <w:rPr>
          <w:rFonts w:ascii="微軟正黑體" w:eastAsia="微軟正黑體" w:hAnsi="微軟正黑體" w:hint="eastAsia"/>
          <w:szCs w:val="24"/>
        </w:rPr>
        <w:t>(一)研發標的</w:t>
      </w:r>
      <w:r w:rsidR="00E45346">
        <w:rPr>
          <w:rFonts w:ascii="微軟正黑體" w:eastAsia="微軟正黑體" w:hAnsi="微軟正黑體" w:hint="eastAsia"/>
          <w:szCs w:val="24"/>
        </w:rPr>
        <w:t>：</w:t>
      </w:r>
      <w:r w:rsidR="00E45346" w:rsidRPr="001F694A">
        <w:rPr>
          <w:rFonts w:ascii="微軟正黑體" w:eastAsia="微軟正黑體" w:hAnsi="微軟正黑體" w:hint="eastAsia"/>
          <w:szCs w:val="24"/>
        </w:rPr>
        <w:t>團隊研發</w:t>
      </w:r>
      <w:r w:rsidR="0032356A">
        <w:rPr>
          <w:rFonts w:ascii="微軟正黑體" w:eastAsia="微軟正黑體" w:hAnsi="微軟正黑體" w:hint="eastAsia"/>
          <w:szCs w:val="24"/>
        </w:rPr>
        <w:t>範圍以</w:t>
      </w:r>
      <w:r w:rsidR="0060034D">
        <w:rPr>
          <w:rFonts w:ascii="微軟正黑體" w:eastAsia="微軟正黑體" w:hAnsi="微軟正黑體" w:hint="eastAsia"/>
          <w:szCs w:val="24"/>
        </w:rPr>
        <w:t>具有</w:t>
      </w:r>
      <w:r w:rsidR="0060034D">
        <w:rPr>
          <w:rFonts w:ascii="Times New Roman" w:hAnsi="Times New Roman" w:cs="Times New Roman"/>
          <w:color w:val="262626"/>
          <w:spacing w:val="12"/>
          <w:shd w:val="clear" w:color="auto" w:fill="FFFFFF"/>
        </w:rPr>
        <w:t>Unmet Medical Need</w:t>
      </w:r>
      <w:r w:rsidR="00993845">
        <w:rPr>
          <w:rFonts w:ascii="Times New Roman" w:hAnsi="Times New Roman" w:cs="Times New Roman" w:hint="eastAsia"/>
          <w:color w:val="262626"/>
          <w:spacing w:val="12"/>
          <w:shd w:val="clear" w:color="auto" w:fill="FFFFFF"/>
        </w:rPr>
        <w:t>之</w:t>
      </w:r>
      <w:r w:rsidR="0032356A">
        <w:rPr>
          <w:rFonts w:ascii="微軟正黑體" w:eastAsia="微軟正黑體" w:hAnsi="微軟正黑體" w:hint="eastAsia"/>
          <w:szCs w:val="24"/>
        </w:rPr>
        <w:t>新藥及</w:t>
      </w:r>
      <w:r w:rsidR="00993845">
        <w:rPr>
          <w:rFonts w:ascii="微軟正黑體" w:eastAsia="微軟正黑體" w:hAnsi="微軟正黑體" w:hint="eastAsia"/>
          <w:szCs w:val="24"/>
        </w:rPr>
        <w:t>新醫療</w:t>
      </w:r>
      <w:r w:rsidR="0032356A">
        <w:rPr>
          <w:rFonts w:ascii="微軟正黑體" w:eastAsia="微軟正黑體" w:hAnsi="微軟正黑體" w:hint="eastAsia"/>
          <w:szCs w:val="24"/>
        </w:rPr>
        <w:t>醫材為限</w:t>
      </w:r>
      <w:r w:rsidR="00E45346">
        <w:rPr>
          <w:rFonts w:ascii="微軟正黑體" w:eastAsia="微軟正黑體" w:hAnsi="微軟正黑體" w:hint="eastAsia"/>
          <w:szCs w:val="24"/>
        </w:rPr>
        <w:t>，</w:t>
      </w:r>
      <w:r w:rsidR="005B1DA7">
        <w:rPr>
          <w:rFonts w:ascii="微軟正黑體" w:eastAsia="微軟正黑體" w:hAnsi="微軟正黑體" w:hint="eastAsia"/>
          <w:szCs w:val="24"/>
        </w:rPr>
        <w:t>請</w:t>
      </w:r>
      <w:r w:rsidR="00B806A2">
        <w:rPr>
          <w:rFonts w:ascii="微軟正黑體" w:eastAsia="微軟正黑體" w:hAnsi="微軟正黑體" w:hint="eastAsia"/>
          <w:szCs w:val="24"/>
        </w:rPr>
        <w:t>說明團隊研發之構想</w:t>
      </w:r>
      <w:r w:rsidR="0060034D">
        <w:rPr>
          <w:rFonts w:ascii="微軟正黑體" w:eastAsia="微軟正黑體" w:hAnsi="微軟正黑體" w:hint="eastAsia"/>
          <w:szCs w:val="24"/>
        </w:rPr>
        <w:t>及創新性</w:t>
      </w:r>
      <w:r w:rsidR="00B806A2">
        <w:rPr>
          <w:rFonts w:ascii="微軟正黑體" w:eastAsia="微軟正黑體" w:hAnsi="微軟正黑體" w:hint="eastAsia"/>
          <w:szCs w:val="24"/>
        </w:rPr>
        <w:t>、如何針對研發成果進行智財保護、</w:t>
      </w:r>
      <w:r w:rsidR="00E45346">
        <w:rPr>
          <w:rFonts w:ascii="微軟正黑體" w:eastAsia="微軟正黑體" w:hAnsi="微軟正黑體" w:hint="eastAsia"/>
          <w:szCs w:val="24"/>
        </w:rPr>
        <w:t>規劃未來目標市場及臨床應用</w:t>
      </w:r>
      <w:r w:rsidR="00B806A2">
        <w:rPr>
          <w:rFonts w:ascii="微軟正黑體" w:eastAsia="微軟正黑體" w:hAnsi="微軟正黑體" w:hint="eastAsia"/>
          <w:szCs w:val="24"/>
        </w:rPr>
        <w:t>，並評估可能的市場價值</w:t>
      </w:r>
      <w:r w:rsidR="00C632C4">
        <w:rPr>
          <w:rFonts w:ascii="微軟正黑體" w:eastAsia="微軟正黑體" w:hAnsi="微軟正黑體" w:hint="eastAsia"/>
          <w:szCs w:val="24"/>
        </w:rPr>
        <w:t>。</w:t>
      </w:r>
      <w:r w:rsidR="00C632C4" w:rsidRPr="00C632C4">
        <w:rPr>
          <w:rFonts w:ascii="微軟正黑體" w:eastAsia="微軟正黑體" w:hAnsi="微軟正黑體" w:hint="eastAsia"/>
          <w:szCs w:val="24"/>
        </w:rPr>
        <w:t>有可能在兩年內進行臨床試驗申請</w:t>
      </w:r>
      <w:r w:rsidR="00C632C4">
        <w:rPr>
          <w:rFonts w:ascii="微軟正黑體" w:eastAsia="微軟正黑體" w:hAnsi="微軟正黑體" w:hint="eastAsia"/>
          <w:szCs w:val="24"/>
        </w:rPr>
        <w:t>、成立新創公司</w:t>
      </w:r>
      <w:r w:rsidR="00C632C4" w:rsidRPr="00C632C4">
        <w:rPr>
          <w:rFonts w:ascii="微軟正黑體" w:eastAsia="微軟正黑體" w:hAnsi="微軟正黑體" w:hint="eastAsia"/>
          <w:szCs w:val="24"/>
        </w:rPr>
        <w:t>或技術移轉者</w:t>
      </w:r>
      <w:r w:rsidR="00C632C4">
        <w:rPr>
          <w:rFonts w:ascii="微軟正黑體" w:eastAsia="微軟正黑體" w:hAnsi="微軟正黑體" w:hint="eastAsia"/>
          <w:szCs w:val="24"/>
        </w:rPr>
        <w:t>將</w:t>
      </w:r>
      <w:r w:rsidR="00C632C4" w:rsidRPr="00C632C4">
        <w:rPr>
          <w:rFonts w:ascii="微軟正黑體" w:eastAsia="微軟正黑體" w:hAnsi="微軟正黑體" w:hint="eastAsia"/>
          <w:szCs w:val="24"/>
        </w:rPr>
        <w:t>優先</w:t>
      </w:r>
      <w:r w:rsidR="00C632C4">
        <w:rPr>
          <w:rFonts w:ascii="微軟正黑體" w:eastAsia="微軟正黑體" w:hAnsi="微軟正黑體" w:hint="eastAsia"/>
          <w:szCs w:val="24"/>
        </w:rPr>
        <w:t>核取。</w:t>
      </w:r>
    </w:p>
    <w:p w:rsidR="005B1DA7" w:rsidRDefault="00362D90" w:rsidP="00A15831">
      <w:pPr>
        <w:spacing w:line="420" w:lineRule="exact"/>
        <w:contextualSpacing/>
        <w:rPr>
          <w:rFonts w:ascii="微軟正黑體" w:eastAsia="微軟正黑體" w:hAnsi="微軟正黑體"/>
          <w:szCs w:val="24"/>
        </w:rPr>
      </w:pPr>
      <w:r>
        <w:rPr>
          <w:rFonts w:ascii="微軟正黑體" w:eastAsia="微軟正黑體" w:hAnsi="微軟正黑體" w:hint="eastAsia"/>
          <w:szCs w:val="24"/>
        </w:rPr>
        <w:t>(二)團隊組成</w:t>
      </w:r>
      <w:r w:rsidR="00E45346">
        <w:rPr>
          <w:rFonts w:ascii="微軟正黑體" w:eastAsia="微軟正黑體" w:hAnsi="微軟正黑體" w:hint="eastAsia"/>
          <w:szCs w:val="24"/>
        </w:rPr>
        <w:t>：</w:t>
      </w:r>
      <w:r w:rsidR="005B1DA7" w:rsidRPr="005B1DA7">
        <w:rPr>
          <w:rFonts w:ascii="微軟正黑體" w:eastAsia="微軟正黑體" w:hAnsi="微軟正黑體" w:hint="eastAsia"/>
          <w:szCs w:val="24"/>
        </w:rPr>
        <w:t>無論校內或校外，均包含教師、醫師、研究人員、學生，且</w:t>
      </w:r>
      <w:r w:rsidR="005B1DA7" w:rsidRPr="00DC45A1">
        <w:rPr>
          <w:rFonts w:ascii="微軟正黑體" w:eastAsia="微軟正黑體" w:hAnsi="微軟正黑體" w:hint="eastAsia"/>
          <w:szCs w:val="24"/>
          <w:u w:val="single"/>
        </w:rPr>
        <w:t>每隊應具至少1名相關領域之醫師成員</w:t>
      </w:r>
      <w:r w:rsidR="005B1DA7" w:rsidRPr="005B1DA7">
        <w:rPr>
          <w:rFonts w:ascii="微軟正黑體" w:eastAsia="微軟正黑體" w:hAnsi="微軟正黑體" w:hint="eastAsia"/>
          <w:szCs w:val="24"/>
        </w:rPr>
        <w:t>。另為使計畫成果轉移至新創公司或產業，團隊中需指定具備進入產業身分之成員一人擔任關鍵核心成員（Key Person, KP)。</w:t>
      </w:r>
    </w:p>
    <w:p w:rsidR="005978C9" w:rsidRPr="001F694A" w:rsidRDefault="00362D90" w:rsidP="00A15831">
      <w:pPr>
        <w:spacing w:line="420" w:lineRule="exact"/>
        <w:contextualSpacing/>
        <w:rPr>
          <w:rFonts w:ascii="微軟正黑體" w:eastAsia="微軟正黑體" w:hAnsi="微軟正黑體"/>
          <w:szCs w:val="24"/>
        </w:rPr>
      </w:pPr>
      <w:r>
        <w:rPr>
          <w:rFonts w:ascii="微軟正黑體" w:eastAsia="微軟正黑體" w:hAnsi="微軟正黑體" w:hint="eastAsia"/>
          <w:szCs w:val="24"/>
        </w:rPr>
        <w:t>(三)經費規劃</w:t>
      </w:r>
      <w:r w:rsidR="00DA2F04">
        <w:rPr>
          <w:rFonts w:ascii="微軟正黑體" w:eastAsia="微軟正黑體" w:hAnsi="微軟正黑體" w:hint="eastAsia"/>
          <w:szCs w:val="24"/>
        </w:rPr>
        <w:t>：</w:t>
      </w:r>
      <w:r w:rsidR="00952C60">
        <w:rPr>
          <w:rFonts w:ascii="微軟正黑體" w:eastAsia="微軟正黑體" w:hAnsi="微軟正黑體" w:hint="eastAsia"/>
          <w:szCs w:val="24"/>
        </w:rPr>
        <w:t>錄取通過並獲得經費補助之培訓團隊</w:t>
      </w:r>
      <w:r w:rsidR="00AA1A5E">
        <w:rPr>
          <w:rFonts w:ascii="微軟正黑體" w:eastAsia="微軟正黑體" w:hAnsi="微軟正黑體" w:hint="eastAsia"/>
          <w:szCs w:val="24"/>
        </w:rPr>
        <w:t>依據</w:t>
      </w:r>
      <w:r w:rsidR="00AA1A5E" w:rsidRPr="001F694A">
        <w:rPr>
          <w:rFonts w:ascii="微軟正黑體" w:eastAsia="微軟正黑體" w:hAnsi="微軟正黑體" w:hint="eastAsia"/>
          <w:szCs w:val="24"/>
        </w:rPr>
        <w:t>科技部補助專題研究計畫作業要點</w:t>
      </w:r>
      <w:r w:rsidR="00AA1A5E">
        <w:rPr>
          <w:rFonts w:ascii="微軟正黑體" w:eastAsia="微軟正黑體" w:hAnsi="微軟正黑體" w:hint="eastAsia"/>
          <w:szCs w:val="24"/>
        </w:rPr>
        <w:t>僅補助業務費項目</w:t>
      </w:r>
      <w:r w:rsidR="00952C60">
        <w:rPr>
          <w:rFonts w:ascii="微軟正黑體" w:eastAsia="微軟正黑體" w:hAnsi="微軟正黑體" w:hint="eastAsia"/>
          <w:szCs w:val="24"/>
        </w:rPr>
        <w:t>(相關範例如附件二)</w:t>
      </w:r>
      <w:r w:rsidR="00AA1A5E">
        <w:rPr>
          <w:rFonts w:ascii="微軟正黑體" w:eastAsia="微軟正黑體" w:hAnsi="微軟正黑體" w:hint="eastAsia"/>
          <w:szCs w:val="24"/>
        </w:rPr>
        <w:t>，並依milestone的設計原則，</w:t>
      </w:r>
      <w:r w:rsidR="00AA1A5E" w:rsidRPr="001F694A">
        <w:rPr>
          <w:rFonts w:ascii="微軟正黑體" w:eastAsia="微軟正黑體" w:hAnsi="微軟正黑體" w:hint="eastAsia"/>
          <w:szCs w:val="24"/>
        </w:rPr>
        <w:t>視各團隊milestone達</w:t>
      </w:r>
      <w:r w:rsidR="00AA1A5E" w:rsidRPr="001F694A">
        <w:rPr>
          <w:rFonts w:ascii="微軟正黑體" w:eastAsia="微軟正黑體" w:hAnsi="微軟正黑體" w:hint="eastAsia"/>
          <w:szCs w:val="24"/>
        </w:rPr>
        <w:lastRenderedPageBreak/>
        <w:t>成進度核撥研發經費</w:t>
      </w:r>
      <w:r w:rsidR="00AA1A5E">
        <w:rPr>
          <w:rFonts w:ascii="微軟正黑體" w:eastAsia="微軟正黑體" w:hAnsi="微軟正黑體" w:hint="eastAsia"/>
          <w:szCs w:val="24"/>
        </w:rPr>
        <w:t>。團隊須於申請時說明，</w:t>
      </w:r>
      <w:r w:rsidR="00AA1A5E" w:rsidRPr="001F694A">
        <w:rPr>
          <w:rFonts w:ascii="微軟正黑體" w:eastAsia="微軟正黑體" w:hAnsi="微軟正黑體" w:hint="eastAsia"/>
          <w:szCs w:val="24"/>
        </w:rPr>
        <w:t>自</w:t>
      </w:r>
      <w:r w:rsidR="009E4BDE">
        <w:rPr>
          <w:rFonts w:ascii="微軟正黑體" w:eastAsia="微軟正黑體" w:hAnsi="微軟正黑體" w:hint="eastAsia"/>
          <w:szCs w:val="24"/>
        </w:rPr>
        <w:t>公告錄取日</w:t>
      </w:r>
      <w:r w:rsidR="00AA1A5E" w:rsidRPr="001F694A">
        <w:rPr>
          <w:rFonts w:ascii="微軟正黑體" w:eastAsia="微軟正黑體" w:hAnsi="微軟正黑體" w:hint="eastAsia"/>
          <w:szCs w:val="24"/>
        </w:rPr>
        <w:t>至</w:t>
      </w:r>
      <w:r w:rsidR="00CC7D85">
        <w:rPr>
          <w:rFonts w:ascii="微軟正黑體" w:eastAsia="微軟正黑體" w:hAnsi="微軟正黑體" w:hint="eastAsia"/>
          <w:szCs w:val="24"/>
        </w:rPr>
        <w:t>110</w:t>
      </w:r>
      <w:r w:rsidR="00AA1A5E" w:rsidRPr="001F694A">
        <w:rPr>
          <w:rFonts w:ascii="微軟正黑體" w:eastAsia="微軟正黑體" w:hAnsi="微軟正黑體" w:hint="eastAsia"/>
          <w:szCs w:val="24"/>
        </w:rPr>
        <w:t>年7月31日</w:t>
      </w:r>
      <w:r w:rsidR="00AA1A5E">
        <w:rPr>
          <w:rFonts w:ascii="微軟正黑體" w:eastAsia="微軟正黑體" w:hAnsi="微軟正黑體" w:hint="eastAsia"/>
          <w:szCs w:val="24"/>
        </w:rPr>
        <w:t>期間，每季(11月、2月及5月)預定達成階段性目標及所需經費額度。</w:t>
      </w:r>
      <w:r w:rsidR="00343EE8">
        <w:rPr>
          <w:rFonts w:ascii="微軟正黑體" w:eastAsia="微軟正黑體" w:hAnsi="微軟正黑體" w:hint="eastAsia"/>
          <w:szCs w:val="24"/>
        </w:rPr>
        <w:t>本專案補助原則</w:t>
      </w:r>
      <w:r w:rsidR="00343EE8" w:rsidRPr="00343EE8">
        <w:rPr>
          <w:rFonts w:ascii="微軟正黑體" w:eastAsia="微軟正黑體" w:hAnsi="微軟正黑體" w:hint="eastAsia"/>
          <w:szCs w:val="24"/>
        </w:rPr>
        <w:t>不核給研究設備費及國外差旅費用</w:t>
      </w:r>
      <w:r w:rsidR="009817D4">
        <w:rPr>
          <w:rFonts w:ascii="微軟正黑體" w:eastAsia="微軟正黑體" w:hAnsi="微軟正黑體" w:hint="eastAsia"/>
          <w:szCs w:val="24"/>
        </w:rPr>
        <w:t>，另助理</w:t>
      </w:r>
      <w:r w:rsidR="009817D4" w:rsidRPr="009817D4">
        <w:rPr>
          <w:rFonts w:ascii="微軟正黑體" w:eastAsia="微軟正黑體" w:hAnsi="微軟正黑體" w:hint="eastAsia"/>
          <w:szCs w:val="24"/>
        </w:rPr>
        <w:t>人事費</w:t>
      </w:r>
      <w:r w:rsidR="009817D4">
        <w:rPr>
          <w:rFonts w:ascii="微軟正黑體" w:eastAsia="微軟正黑體" w:hAnsi="微軟正黑體" w:hint="eastAsia"/>
          <w:szCs w:val="24"/>
        </w:rPr>
        <w:t>用</w:t>
      </w:r>
      <w:r w:rsidR="009817D4" w:rsidRPr="009817D4">
        <w:rPr>
          <w:rFonts w:ascii="微軟正黑體" w:eastAsia="微軟正黑體" w:hAnsi="微軟正黑體" w:hint="eastAsia"/>
          <w:szCs w:val="24"/>
        </w:rPr>
        <w:t>不</w:t>
      </w:r>
      <w:r w:rsidR="009817D4">
        <w:rPr>
          <w:rFonts w:ascii="微軟正黑體" w:eastAsia="微軟正黑體" w:hAnsi="微軟正黑體" w:hint="eastAsia"/>
          <w:szCs w:val="24"/>
        </w:rPr>
        <w:t>得</w:t>
      </w:r>
      <w:r w:rsidR="009817D4" w:rsidRPr="009817D4">
        <w:rPr>
          <w:rFonts w:ascii="微軟正黑體" w:eastAsia="微軟正黑體" w:hAnsi="微軟正黑體" w:hint="eastAsia"/>
          <w:szCs w:val="24"/>
        </w:rPr>
        <w:t>超過</w:t>
      </w:r>
      <w:r w:rsidR="009817D4">
        <w:rPr>
          <w:rFonts w:ascii="微軟正黑體" w:eastAsia="微軟正黑體" w:hAnsi="微軟正黑體" w:hint="eastAsia"/>
          <w:szCs w:val="24"/>
        </w:rPr>
        <w:t>申請補助</w:t>
      </w:r>
      <w:r w:rsidR="009817D4" w:rsidRPr="009817D4">
        <w:rPr>
          <w:rFonts w:ascii="微軟正黑體" w:eastAsia="微軟正黑體" w:hAnsi="微軟正黑體" w:hint="eastAsia"/>
          <w:szCs w:val="24"/>
        </w:rPr>
        <w:t>經費50%</w:t>
      </w:r>
      <w:r w:rsidR="00343EE8" w:rsidRPr="00343EE8">
        <w:rPr>
          <w:rFonts w:ascii="微軟正黑體" w:eastAsia="微軟正黑體" w:hAnsi="微軟正黑體" w:hint="eastAsia"/>
          <w:szCs w:val="24"/>
        </w:rPr>
        <w:t>。</w:t>
      </w:r>
      <w:r w:rsidR="00625DE0">
        <w:rPr>
          <w:rFonts w:ascii="微軟正黑體" w:eastAsia="微軟正黑體" w:hAnsi="微軟正黑體" w:hint="eastAsia"/>
          <w:szCs w:val="24"/>
        </w:rPr>
        <w:t>(實際核定經費依經費使用規則辦理)</w:t>
      </w:r>
    </w:p>
    <w:p w:rsidR="005978C9" w:rsidRPr="001F694A" w:rsidRDefault="005978C9" w:rsidP="00A15831">
      <w:pPr>
        <w:spacing w:line="420" w:lineRule="exact"/>
        <w:contextualSpacing/>
        <w:rPr>
          <w:rFonts w:ascii="微軟正黑體" w:eastAsia="微軟正黑體" w:hAnsi="微軟正黑體"/>
          <w:szCs w:val="24"/>
        </w:rPr>
      </w:pPr>
      <w:r w:rsidRPr="001F694A">
        <w:rPr>
          <w:rFonts w:ascii="微軟正黑體" w:eastAsia="微軟正黑體" w:hAnsi="微軟正黑體"/>
          <w:szCs w:val="24"/>
        </w:rPr>
        <w:t xml:space="preserve"> </w:t>
      </w:r>
    </w:p>
    <w:p w:rsidR="005978C9" w:rsidRPr="001F694A" w:rsidRDefault="005978C9" w:rsidP="00A15831">
      <w:pPr>
        <w:spacing w:line="420" w:lineRule="exact"/>
        <w:contextualSpacing/>
        <w:rPr>
          <w:rFonts w:ascii="微軟正黑體" w:eastAsia="微軟正黑體" w:hAnsi="微軟正黑體"/>
          <w:b/>
          <w:szCs w:val="24"/>
        </w:rPr>
      </w:pPr>
      <w:r w:rsidRPr="001F694A">
        <w:rPr>
          <w:rFonts w:ascii="微軟正黑體" w:eastAsia="微軟正黑體" w:hAnsi="微軟正黑體" w:hint="eastAsia"/>
          <w:b/>
          <w:szCs w:val="24"/>
        </w:rPr>
        <w:t>五、執行：</w:t>
      </w:r>
    </w:p>
    <w:p w:rsidR="004A454A" w:rsidRDefault="00343EE8" w:rsidP="00A15831">
      <w:pPr>
        <w:spacing w:line="420" w:lineRule="exact"/>
        <w:contextualSpacing/>
        <w:rPr>
          <w:rFonts w:ascii="微軟正黑體" w:eastAsia="微軟正黑體" w:hAnsi="微軟正黑體"/>
          <w:szCs w:val="24"/>
        </w:rPr>
      </w:pPr>
      <w:r>
        <w:rPr>
          <w:rFonts w:ascii="微軟正黑體" w:eastAsia="微軟正黑體" w:hAnsi="微軟正黑體" w:hint="eastAsia"/>
          <w:szCs w:val="24"/>
        </w:rPr>
        <w:t>(一)</w:t>
      </w:r>
      <w:r w:rsidR="004A454A" w:rsidRPr="004A454A">
        <w:rPr>
          <w:rFonts w:hint="eastAsia"/>
        </w:rPr>
        <w:t xml:space="preserve"> </w:t>
      </w:r>
      <w:r w:rsidR="004A454A" w:rsidRPr="004A454A">
        <w:rPr>
          <w:rFonts w:ascii="微軟正黑體" w:eastAsia="微軟正黑體" w:hAnsi="微軟正黑體" w:hint="eastAsia"/>
          <w:szCs w:val="24"/>
        </w:rPr>
        <w:t>申請之培訓團隊經初審通過後，應依SPARK專案辦公室指定之日期出席徵案審查會議，培訓團隊須事前提供簡報檔並依SPARK專案辦公室之相關規定進行口頭報告。</w:t>
      </w:r>
    </w:p>
    <w:p w:rsidR="00343EE8" w:rsidRDefault="004A454A" w:rsidP="00A15831">
      <w:pPr>
        <w:spacing w:line="420" w:lineRule="exact"/>
        <w:contextualSpacing/>
        <w:rPr>
          <w:rFonts w:ascii="微軟正黑體" w:eastAsia="微軟正黑體" w:hAnsi="微軟正黑體"/>
          <w:szCs w:val="24"/>
        </w:rPr>
      </w:pPr>
      <w:r>
        <w:rPr>
          <w:rFonts w:ascii="微軟正黑體" w:eastAsia="微軟正黑體" w:hAnsi="微軟正黑體" w:hint="eastAsia"/>
          <w:szCs w:val="24"/>
        </w:rPr>
        <w:t>(二)</w:t>
      </w:r>
      <w:r w:rsidR="00343EE8">
        <w:rPr>
          <w:rFonts w:ascii="微軟正黑體" w:eastAsia="微軟正黑體" w:hAnsi="微軟正黑體" w:hint="eastAsia"/>
          <w:szCs w:val="24"/>
        </w:rPr>
        <w:t>審查通過之培訓團隊須參與SPARK專案辦公室</w:t>
      </w:r>
      <w:r w:rsidR="002A7318">
        <w:rPr>
          <w:rFonts w:ascii="微軟正黑體" w:eastAsia="微軟正黑體" w:hAnsi="微軟正黑體" w:hint="eastAsia"/>
          <w:szCs w:val="24"/>
        </w:rPr>
        <w:t>指定</w:t>
      </w:r>
      <w:r w:rsidR="00FD127E">
        <w:rPr>
          <w:rFonts w:ascii="微軟正黑體" w:eastAsia="微軟正黑體" w:hAnsi="微軟正黑體" w:hint="eastAsia"/>
          <w:szCs w:val="24"/>
        </w:rPr>
        <w:t>之人才培訓系列課程與不定期會議及活動，相關出席率將列為進度審查之參考。</w:t>
      </w:r>
    </w:p>
    <w:p w:rsidR="00343EE8" w:rsidRDefault="00343EE8" w:rsidP="00A15831">
      <w:pPr>
        <w:spacing w:line="420" w:lineRule="exact"/>
        <w:contextualSpacing/>
        <w:rPr>
          <w:rFonts w:ascii="微軟正黑體" w:eastAsia="微軟正黑體" w:hAnsi="微軟正黑體"/>
          <w:szCs w:val="24"/>
        </w:rPr>
      </w:pPr>
      <w:r>
        <w:rPr>
          <w:rFonts w:ascii="微軟正黑體" w:eastAsia="微軟正黑體" w:hAnsi="微軟正黑體" w:hint="eastAsia"/>
          <w:szCs w:val="24"/>
        </w:rPr>
        <w:t>(</w:t>
      </w:r>
      <w:r w:rsidR="004A454A">
        <w:rPr>
          <w:rFonts w:ascii="微軟正黑體" w:eastAsia="微軟正黑體" w:hAnsi="微軟正黑體" w:hint="eastAsia"/>
          <w:szCs w:val="24"/>
        </w:rPr>
        <w:t>三</w:t>
      </w:r>
      <w:r>
        <w:rPr>
          <w:rFonts w:ascii="微軟正黑體" w:eastAsia="微軟正黑體" w:hAnsi="微軟正黑體" w:hint="eastAsia"/>
          <w:szCs w:val="24"/>
        </w:rPr>
        <w:t>)</w:t>
      </w:r>
      <w:r w:rsidR="00E01485" w:rsidRPr="00E01485">
        <w:rPr>
          <w:rFonts w:ascii="微軟正黑體" w:eastAsia="微軟正黑體" w:hAnsi="微軟正黑體" w:hint="eastAsia"/>
          <w:szCs w:val="24"/>
        </w:rPr>
        <w:t xml:space="preserve"> </w:t>
      </w:r>
      <w:r w:rsidR="00E01485">
        <w:rPr>
          <w:rFonts w:ascii="微軟正黑體" w:eastAsia="微軟正黑體" w:hAnsi="微軟正黑體" w:hint="eastAsia"/>
          <w:szCs w:val="24"/>
        </w:rPr>
        <w:t>SPARK專案辦公室</w:t>
      </w:r>
      <w:r>
        <w:rPr>
          <w:rFonts w:ascii="微軟正黑體" w:eastAsia="微軟正黑體" w:hAnsi="微軟正黑體" w:hint="eastAsia"/>
          <w:szCs w:val="24"/>
        </w:rPr>
        <w:t>每季</w:t>
      </w:r>
      <w:r w:rsidR="006A3EB5">
        <w:rPr>
          <w:rFonts w:ascii="微軟正黑體" w:eastAsia="微軟正黑體" w:hAnsi="微軟正黑體" w:hint="eastAsia"/>
          <w:szCs w:val="24"/>
        </w:rPr>
        <w:t>(11月、2月及5月)</w:t>
      </w:r>
      <w:r w:rsidR="00E01485">
        <w:rPr>
          <w:rFonts w:ascii="微軟正黑體" w:eastAsia="微軟正黑體" w:hAnsi="微軟正黑體" w:hint="eastAsia"/>
          <w:szCs w:val="24"/>
        </w:rPr>
        <w:t>辦理培訓團隊進度審查會議，培訓團隊應於指定日期出席進度審查會議，並依據審查</w:t>
      </w:r>
      <w:r w:rsidR="006A3EB5">
        <w:rPr>
          <w:rFonts w:ascii="微軟正黑體" w:eastAsia="微軟正黑體" w:hAnsi="微軟正黑體" w:hint="eastAsia"/>
          <w:szCs w:val="24"/>
        </w:rPr>
        <w:t>委員之</w:t>
      </w:r>
      <w:r w:rsidR="00E01485">
        <w:rPr>
          <w:rFonts w:ascii="微軟正黑體" w:eastAsia="微軟正黑體" w:hAnsi="微軟正黑體" w:hint="eastAsia"/>
          <w:szCs w:val="24"/>
        </w:rPr>
        <w:t>決議修正及改善研發方向及內容。</w:t>
      </w:r>
    </w:p>
    <w:p w:rsidR="00E01485" w:rsidRDefault="00E01485" w:rsidP="00A15831">
      <w:pPr>
        <w:spacing w:line="420" w:lineRule="exact"/>
        <w:contextualSpacing/>
        <w:rPr>
          <w:rFonts w:ascii="微軟正黑體" w:eastAsia="微軟正黑體" w:hAnsi="微軟正黑體"/>
          <w:szCs w:val="24"/>
        </w:rPr>
      </w:pPr>
      <w:r>
        <w:rPr>
          <w:rFonts w:ascii="微軟正黑體" w:eastAsia="微軟正黑體" w:hAnsi="微軟正黑體" w:hint="eastAsia"/>
          <w:szCs w:val="24"/>
        </w:rPr>
        <w:t>(</w:t>
      </w:r>
      <w:r w:rsidR="004A454A">
        <w:rPr>
          <w:rFonts w:ascii="微軟正黑體" w:eastAsia="微軟正黑體" w:hAnsi="微軟正黑體" w:hint="eastAsia"/>
          <w:szCs w:val="24"/>
        </w:rPr>
        <w:t>四</w:t>
      </w:r>
      <w:r>
        <w:rPr>
          <w:rFonts w:ascii="微軟正黑體" w:eastAsia="微軟正黑體" w:hAnsi="微軟正黑體" w:hint="eastAsia"/>
          <w:szCs w:val="24"/>
        </w:rPr>
        <w:t>)培訓團隊須於第一次進度審查(11月)前提交</w:t>
      </w:r>
      <w:r w:rsidR="00A40955">
        <w:rPr>
          <w:rFonts w:ascii="微軟正黑體" w:eastAsia="微軟正黑體" w:hAnsi="微軟正黑體" w:hint="eastAsia"/>
          <w:szCs w:val="24"/>
        </w:rPr>
        <w:t>包含Target Product Profile(TPP)</w:t>
      </w:r>
      <w:r>
        <w:rPr>
          <w:rFonts w:ascii="微軟正黑體" w:eastAsia="微軟正黑體" w:hAnsi="微軟正黑體" w:hint="eastAsia"/>
          <w:szCs w:val="24"/>
        </w:rPr>
        <w:t>之產品開發規劃書乙份，以及輔導期程結束時提交產品開發報告書乙份，供SPARK專案辦公室備查。</w:t>
      </w:r>
    </w:p>
    <w:p w:rsidR="003D78D8" w:rsidRDefault="00E01485" w:rsidP="00A15831">
      <w:pPr>
        <w:spacing w:line="420" w:lineRule="exact"/>
        <w:contextualSpacing/>
        <w:rPr>
          <w:rFonts w:ascii="微軟正黑體" w:eastAsia="微軟正黑體" w:hAnsi="微軟正黑體"/>
          <w:szCs w:val="24"/>
        </w:rPr>
      </w:pPr>
      <w:r>
        <w:rPr>
          <w:rFonts w:ascii="微軟正黑體" w:eastAsia="微軟正黑體" w:hAnsi="微軟正黑體" w:hint="eastAsia"/>
          <w:szCs w:val="24"/>
        </w:rPr>
        <w:t>(</w:t>
      </w:r>
      <w:r w:rsidR="004A454A">
        <w:rPr>
          <w:rFonts w:ascii="微軟正黑體" w:eastAsia="微軟正黑體" w:hAnsi="微軟正黑體" w:hint="eastAsia"/>
          <w:szCs w:val="24"/>
        </w:rPr>
        <w:t>五</w:t>
      </w:r>
      <w:r>
        <w:rPr>
          <w:rFonts w:ascii="微軟正黑體" w:eastAsia="微軟正黑體" w:hAnsi="微軟正黑體" w:hint="eastAsia"/>
          <w:szCs w:val="24"/>
        </w:rPr>
        <w:t>)</w:t>
      </w:r>
      <w:r w:rsidR="00A40955">
        <w:rPr>
          <w:rFonts w:ascii="微軟正黑體" w:eastAsia="微軟正黑體" w:hAnsi="微軟正黑體" w:hint="eastAsia"/>
          <w:szCs w:val="24"/>
        </w:rPr>
        <w:t>獲得經費補助之</w:t>
      </w:r>
      <w:r w:rsidR="003D78D8" w:rsidRPr="003D78D8">
        <w:rPr>
          <w:rFonts w:ascii="微軟正黑體" w:eastAsia="微軟正黑體" w:hAnsi="微軟正黑體" w:hint="eastAsia"/>
          <w:szCs w:val="24"/>
        </w:rPr>
        <w:t>培訓團隊</w:t>
      </w:r>
      <w:r w:rsidR="00A40955">
        <w:rPr>
          <w:rFonts w:ascii="微軟正黑體" w:eastAsia="微軟正黑體" w:hAnsi="微軟正黑體" w:hint="eastAsia"/>
          <w:szCs w:val="24"/>
        </w:rPr>
        <w:t>相關</w:t>
      </w:r>
      <w:r w:rsidR="003D78D8" w:rsidRPr="003D78D8">
        <w:rPr>
          <w:rFonts w:ascii="微軟正黑體" w:eastAsia="微軟正黑體" w:hAnsi="微軟正黑體" w:hint="eastAsia"/>
          <w:szCs w:val="24"/>
        </w:rPr>
        <w:t>經費</w:t>
      </w:r>
      <w:r w:rsidR="003D78D8">
        <w:rPr>
          <w:rFonts w:ascii="微軟正黑體" w:eastAsia="微軟正黑體" w:hAnsi="微軟正黑體" w:hint="eastAsia"/>
          <w:szCs w:val="24"/>
        </w:rPr>
        <w:t>補助之</w:t>
      </w:r>
      <w:r w:rsidR="00A40955">
        <w:rPr>
          <w:rFonts w:ascii="微軟正黑體" w:eastAsia="微軟正黑體" w:hAnsi="微軟正黑體" w:hint="eastAsia"/>
          <w:szCs w:val="24"/>
        </w:rPr>
        <w:t>運用及核銷項目須與計畫執行內容相關，且應循輔大或</w:t>
      </w:r>
      <w:r w:rsidR="003D78D8" w:rsidRPr="003D78D8">
        <w:rPr>
          <w:rFonts w:ascii="微軟正黑體" w:eastAsia="微軟正黑體" w:hAnsi="微軟正黑體" w:hint="eastAsia"/>
          <w:szCs w:val="24"/>
        </w:rPr>
        <w:t>清大學校經費報支標準及核銷規範作業。</w:t>
      </w:r>
    </w:p>
    <w:p w:rsidR="003D78D8" w:rsidRDefault="003D78D8" w:rsidP="00A15831">
      <w:pPr>
        <w:spacing w:line="420" w:lineRule="exact"/>
        <w:contextualSpacing/>
        <w:rPr>
          <w:rFonts w:ascii="微軟正黑體" w:eastAsia="微軟正黑體" w:hAnsi="微軟正黑體"/>
          <w:szCs w:val="24"/>
        </w:rPr>
      </w:pPr>
      <w:r>
        <w:rPr>
          <w:rFonts w:ascii="微軟正黑體" w:eastAsia="微軟正黑體" w:hAnsi="微軟正黑體" w:hint="eastAsia"/>
          <w:szCs w:val="24"/>
        </w:rPr>
        <w:t>(</w:t>
      </w:r>
      <w:r w:rsidR="004A454A">
        <w:rPr>
          <w:rFonts w:ascii="微軟正黑體" w:eastAsia="微軟正黑體" w:hAnsi="微軟正黑體" w:hint="eastAsia"/>
          <w:szCs w:val="24"/>
        </w:rPr>
        <w:t>六</w:t>
      </w:r>
      <w:r>
        <w:rPr>
          <w:rFonts w:ascii="微軟正黑體" w:eastAsia="微軟正黑體" w:hAnsi="微軟正黑體" w:hint="eastAsia"/>
          <w:szCs w:val="24"/>
        </w:rPr>
        <w:t>)</w:t>
      </w:r>
      <w:r w:rsidR="00865239" w:rsidRPr="00865239">
        <w:rPr>
          <w:rFonts w:ascii="微軟正黑體" w:eastAsia="微軟正黑體" w:hAnsi="微軟正黑體" w:hint="eastAsia"/>
          <w:szCs w:val="24"/>
        </w:rPr>
        <w:t>培訓團隊倘經進度審查委員決議退場</w:t>
      </w:r>
      <w:r w:rsidR="00A40955">
        <w:rPr>
          <w:rFonts w:ascii="微軟正黑體" w:eastAsia="微軟正黑體" w:hAnsi="微軟正黑體" w:hint="eastAsia"/>
          <w:szCs w:val="24"/>
        </w:rPr>
        <w:t>，團隊主持人</w:t>
      </w:r>
      <w:r w:rsidR="00865239" w:rsidRPr="00865239">
        <w:rPr>
          <w:rFonts w:ascii="微軟正黑體" w:eastAsia="微軟正黑體" w:hAnsi="微軟正黑體" w:hint="eastAsia"/>
          <w:szCs w:val="24"/>
        </w:rPr>
        <w:t>應同意簽署退出同意書，團隊退場時依經費撥款進度結算，所剩餘經費予以凍結。</w:t>
      </w:r>
    </w:p>
    <w:p w:rsidR="002E141F" w:rsidRDefault="002E141F" w:rsidP="00A15831">
      <w:pPr>
        <w:spacing w:line="420" w:lineRule="exact"/>
        <w:contextualSpacing/>
        <w:rPr>
          <w:rFonts w:ascii="微軟正黑體" w:eastAsia="微軟正黑體" w:hAnsi="微軟正黑體"/>
          <w:szCs w:val="24"/>
        </w:rPr>
      </w:pPr>
      <w:r>
        <w:rPr>
          <w:rFonts w:ascii="微軟正黑體" w:eastAsia="微軟正黑體" w:hAnsi="微軟正黑體" w:hint="eastAsia"/>
          <w:szCs w:val="24"/>
        </w:rPr>
        <w:t>(</w:t>
      </w:r>
      <w:r w:rsidR="004A454A">
        <w:rPr>
          <w:rFonts w:ascii="微軟正黑體" w:eastAsia="微軟正黑體" w:hAnsi="微軟正黑體" w:hint="eastAsia"/>
          <w:szCs w:val="24"/>
        </w:rPr>
        <w:t>七</w:t>
      </w:r>
      <w:r>
        <w:rPr>
          <w:rFonts w:ascii="微軟正黑體" w:eastAsia="微軟正黑體" w:hAnsi="微軟正黑體" w:hint="eastAsia"/>
          <w:szCs w:val="24"/>
        </w:rPr>
        <w:t>)</w:t>
      </w:r>
      <w:r w:rsidRPr="002E141F">
        <w:rPr>
          <w:rFonts w:ascii="微軟正黑體" w:eastAsia="微軟正黑體" w:hAnsi="微軟正黑體" w:hint="eastAsia"/>
          <w:szCs w:val="24"/>
        </w:rPr>
        <w:t>其他未盡事宜依「科技部補助專題研究計畫作業要點」及其他相關規定辦理。</w:t>
      </w:r>
    </w:p>
    <w:p w:rsidR="00CB5A64" w:rsidRPr="002E141F" w:rsidRDefault="00CB5A64" w:rsidP="00A15831">
      <w:pPr>
        <w:spacing w:line="420" w:lineRule="exact"/>
        <w:contextualSpacing/>
        <w:rPr>
          <w:rFonts w:ascii="微軟正黑體" w:eastAsia="微軟正黑體" w:hAnsi="微軟正黑體"/>
          <w:b/>
          <w:szCs w:val="24"/>
        </w:rPr>
      </w:pPr>
    </w:p>
    <w:p w:rsidR="00A15831" w:rsidRPr="00A15831" w:rsidRDefault="00A15831" w:rsidP="00A15831">
      <w:pPr>
        <w:spacing w:line="420" w:lineRule="exact"/>
        <w:contextualSpacing/>
        <w:rPr>
          <w:rFonts w:ascii="微軟正黑體" w:eastAsia="微軟正黑體" w:hAnsi="微軟正黑體"/>
          <w:b/>
          <w:szCs w:val="24"/>
        </w:rPr>
      </w:pPr>
      <w:r w:rsidRPr="00A15831">
        <w:rPr>
          <w:rFonts w:ascii="微軟正黑體" w:eastAsia="微軟正黑體" w:hAnsi="微軟正黑體" w:hint="eastAsia"/>
          <w:b/>
          <w:szCs w:val="24"/>
        </w:rPr>
        <w:t>六、注意事項：</w:t>
      </w:r>
    </w:p>
    <w:p w:rsidR="00DC01E2" w:rsidRPr="00A15831" w:rsidRDefault="00A15831" w:rsidP="00A15831">
      <w:pPr>
        <w:spacing w:line="420" w:lineRule="exact"/>
        <w:contextualSpacing/>
        <w:rPr>
          <w:rFonts w:ascii="微軟正黑體" w:eastAsia="微軟正黑體" w:hAnsi="微軟正黑體"/>
          <w:szCs w:val="24"/>
        </w:rPr>
      </w:pPr>
      <w:r w:rsidRPr="00A15831">
        <w:rPr>
          <w:rFonts w:ascii="微軟正黑體" w:eastAsia="微軟正黑體" w:hAnsi="微軟正黑體" w:hint="eastAsia"/>
          <w:szCs w:val="24"/>
        </w:rPr>
        <w:t xml:space="preserve">    本計畫開放校外團隊主持人獨立申請或與輔大及清大成員組成共同開發團隊進行申請，校外團隊主持人相關資格仍須符合科技部補助專題研究計畫作業要點計畫主持人相關規定。獨立申請之校外團隊應自籌研發經費，SPARK專案辦公室將於團隊錄取後提供非經費補助之相關輔導協助。與輔大或清大共同開發之校外團隊，應事先與輔大或清大校方簽署共同開發合作合約，合約內容應包含自籌配合款額度及團隊成員權利分配比例。</w:t>
      </w:r>
    </w:p>
    <w:p w:rsidR="00A15831" w:rsidRDefault="00A15831" w:rsidP="00A15831">
      <w:pPr>
        <w:spacing w:line="420" w:lineRule="exact"/>
        <w:contextualSpacing/>
        <w:rPr>
          <w:rFonts w:ascii="微軟正黑體" w:eastAsia="微軟正黑體" w:hAnsi="微軟正黑體"/>
          <w:szCs w:val="24"/>
        </w:rPr>
      </w:pPr>
    </w:p>
    <w:p w:rsidR="00CB2F71" w:rsidRDefault="00DC01E2" w:rsidP="00A15831">
      <w:pPr>
        <w:spacing w:line="420" w:lineRule="exact"/>
        <w:contextualSpacing/>
        <w:rPr>
          <w:rFonts w:ascii="微軟正黑體" w:eastAsia="微軟正黑體" w:hAnsi="微軟正黑體"/>
          <w:b/>
          <w:szCs w:val="24"/>
        </w:rPr>
      </w:pPr>
      <w:r w:rsidRPr="00DC01E2">
        <w:rPr>
          <w:rFonts w:ascii="微軟正黑體" w:eastAsia="微軟正黑體" w:hAnsi="微軟正黑體" w:hint="eastAsia"/>
          <w:b/>
          <w:szCs w:val="24"/>
        </w:rPr>
        <w:t>聯絡方式：</w:t>
      </w:r>
    </w:p>
    <w:p w:rsidR="00CB2F71" w:rsidRDefault="00CB2F71" w:rsidP="00A15831">
      <w:pPr>
        <w:spacing w:line="420" w:lineRule="exact"/>
        <w:contextualSpacing/>
        <w:rPr>
          <w:rFonts w:ascii="微軟正黑體" w:eastAsia="微軟正黑體" w:hAnsi="微軟正黑體"/>
          <w:b/>
          <w:szCs w:val="24"/>
        </w:rPr>
      </w:pPr>
      <w:r>
        <w:rPr>
          <w:rFonts w:ascii="微軟正黑體" w:eastAsia="微軟正黑體" w:hAnsi="微軟正黑體" w:hint="eastAsia"/>
          <w:b/>
          <w:szCs w:val="24"/>
        </w:rPr>
        <w:t>輔大SPARK專案辦公室</w:t>
      </w:r>
      <w:r w:rsidR="00DC01E2" w:rsidRPr="00DC01E2">
        <w:rPr>
          <w:rFonts w:ascii="微軟正黑體" w:eastAsia="微軟正黑體" w:hAnsi="微軟正黑體" w:hint="eastAsia"/>
          <w:b/>
          <w:szCs w:val="24"/>
        </w:rPr>
        <w:t xml:space="preserve"> </w:t>
      </w:r>
      <w:r>
        <w:rPr>
          <w:rFonts w:ascii="微軟正黑體" w:eastAsia="微軟正黑體" w:hAnsi="微軟正黑體" w:hint="eastAsia"/>
          <w:b/>
          <w:szCs w:val="24"/>
        </w:rPr>
        <w:t>徐</w:t>
      </w:r>
      <w:r w:rsidR="00DC01E2" w:rsidRPr="00DC01E2">
        <w:rPr>
          <w:rFonts w:ascii="微軟正黑體" w:eastAsia="微軟正黑體" w:hAnsi="微軟正黑體" w:hint="eastAsia"/>
          <w:b/>
          <w:szCs w:val="24"/>
        </w:rPr>
        <w:t xml:space="preserve">小姐 </w:t>
      </w:r>
    </w:p>
    <w:p w:rsidR="00CB2F71" w:rsidRDefault="00CB2F71" w:rsidP="00A15831">
      <w:pPr>
        <w:spacing w:line="420" w:lineRule="exact"/>
        <w:contextualSpacing/>
        <w:rPr>
          <w:rFonts w:ascii="微軟正黑體" w:eastAsia="微軟正黑體" w:hAnsi="微軟正黑體"/>
          <w:b/>
          <w:szCs w:val="24"/>
        </w:rPr>
      </w:pPr>
      <w:r>
        <w:rPr>
          <w:rFonts w:ascii="微軟正黑體" w:eastAsia="微軟正黑體" w:hAnsi="微軟正黑體" w:hint="eastAsia"/>
          <w:b/>
          <w:szCs w:val="24"/>
        </w:rPr>
        <w:t>校內</w:t>
      </w:r>
      <w:r w:rsidR="00DC01E2" w:rsidRPr="00DC01E2">
        <w:rPr>
          <w:rFonts w:ascii="微軟正黑體" w:eastAsia="微軟正黑體" w:hAnsi="微軟正黑體" w:hint="eastAsia"/>
          <w:b/>
          <w:szCs w:val="24"/>
        </w:rPr>
        <w:t>分機</w:t>
      </w:r>
      <w:r>
        <w:rPr>
          <w:rFonts w:ascii="微軟正黑體" w:eastAsia="微軟正黑體" w:hAnsi="微軟正黑體" w:hint="eastAsia"/>
          <w:b/>
          <w:szCs w:val="24"/>
        </w:rPr>
        <w:t>：</w:t>
      </w:r>
      <w:r w:rsidR="00CC7D85">
        <w:rPr>
          <w:rFonts w:ascii="微軟正黑體" w:eastAsia="微軟正黑體" w:hAnsi="微軟正黑體" w:hint="eastAsia"/>
          <w:b/>
          <w:szCs w:val="24"/>
        </w:rPr>
        <w:t>(02)2905-2011</w:t>
      </w:r>
      <w:r w:rsidR="00CB4DEC">
        <w:rPr>
          <w:rFonts w:ascii="微軟正黑體" w:eastAsia="微軟正黑體" w:hAnsi="微軟正黑體" w:hint="eastAsia"/>
          <w:b/>
          <w:szCs w:val="24"/>
        </w:rPr>
        <w:t xml:space="preserve">     </w:t>
      </w:r>
      <w:bookmarkStart w:id="0" w:name="_GoBack"/>
      <w:bookmarkEnd w:id="0"/>
      <w:r>
        <w:rPr>
          <w:rFonts w:ascii="微軟正黑體" w:eastAsia="微軟正黑體" w:hAnsi="微軟正黑體" w:hint="eastAsia"/>
          <w:b/>
          <w:szCs w:val="24"/>
        </w:rPr>
        <w:t>連絡電話：(02)2904-7285</w:t>
      </w:r>
    </w:p>
    <w:p w:rsidR="0089568E" w:rsidRDefault="0089568E" w:rsidP="00A15831">
      <w:pPr>
        <w:spacing w:line="420" w:lineRule="exact"/>
        <w:contextualSpacing/>
        <w:rPr>
          <w:rFonts w:ascii="微軟正黑體" w:eastAsia="微軟正黑體" w:hAnsi="微軟正黑體"/>
          <w:b/>
          <w:szCs w:val="24"/>
        </w:rPr>
      </w:pPr>
    </w:p>
    <w:p w:rsidR="003F618C" w:rsidRDefault="003F618C" w:rsidP="00A15831">
      <w:pPr>
        <w:spacing w:line="420" w:lineRule="exact"/>
        <w:contextualSpacing/>
        <w:rPr>
          <w:rFonts w:ascii="微軟正黑體" w:eastAsia="微軟正黑體" w:hAnsi="微軟正黑體"/>
          <w:b/>
          <w:szCs w:val="24"/>
        </w:rPr>
      </w:pPr>
      <w:r w:rsidRPr="003F618C">
        <w:rPr>
          <w:rFonts w:ascii="微軟正黑體" w:eastAsia="微軟正黑體" w:hAnsi="微軟正黑體" w:hint="eastAsia"/>
          <w:b/>
          <w:szCs w:val="24"/>
        </w:rPr>
        <w:t>清華大學GloRIA國際產學營運總中心</w:t>
      </w:r>
      <w:r>
        <w:rPr>
          <w:rFonts w:ascii="微軟正黑體" w:eastAsia="微軟正黑體" w:hAnsi="微軟正黑體" w:hint="eastAsia"/>
          <w:b/>
          <w:szCs w:val="24"/>
        </w:rPr>
        <w:t xml:space="preserve"> </w:t>
      </w:r>
      <w:r w:rsidR="0089568E">
        <w:rPr>
          <w:rFonts w:ascii="微軟正黑體" w:eastAsia="微軟正黑體" w:hAnsi="微軟正黑體" w:hint="eastAsia"/>
          <w:b/>
          <w:szCs w:val="24"/>
        </w:rPr>
        <w:t>陳小姐</w:t>
      </w:r>
    </w:p>
    <w:p w:rsidR="0089568E" w:rsidRPr="003F618C" w:rsidRDefault="003F618C" w:rsidP="00A15831">
      <w:pPr>
        <w:spacing w:line="420" w:lineRule="exact"/>
        <w:contextualSpacing/>
        <w:rPr>
          <w:rFonts w:ascii="微軟正黑體" w:eastAsia="微軟正黑體" w:hAnsi="微軟正黑體"/>
          <w:b/>
          <w:szCs w:val="24"/>
        </w:rPr>
      </w:pPr>
      <w:r>
        <w:rPr>
          <w:rFonts w:ascii="微軟正黑體" w:eastAsia="微軟正黑體" w:hAnsi="微軟正黑體" w:hint="eastAsia"/>
          <w:b/>
          <w:szCs w:val="24"/>
        </w:rPr>
        <w:t>連絡電話：</w:t>
      </w:r>
      <w:r>
        <w:rPr>
          <w:rFonts w:ascii="微軟正黑體" w:eastAsia="微軟正黑體" w:hAnsi="微軟正黑體"/>
          <w:b/>
          <w:szCs w:val="24"/>
        </w:rPr>
        <w:t>03-5715131</w:t>
      </w:r>
      <w:r w:rsidR="006A72DB">
        <w:rPr>
          <w:rFonts w:ascii="微軟正黑體" w:eastAsia="微軟正黑體" w:hAnsi="微軟正黑體" w:hint="eastAsia"/>
          <w:b/>
          <w:szCs w:val="24"/>
        </w:rPr>
        <w:t xml:space="preserve"> </w:t>
      </w:r>
      <w:r>
        <w:rPr>
          <w:rFonts w:ascii="微軟正黑體" w:eastAsia="微軟正黑體" w:hAnsi="微軟正黑體"/>
          <w:b/>
          <w:szCs w:val="24"/>
        </w:rPr>
        <w:t>#34582</w:t>
      </w:r>
    </w:p>
    <w:sectPr w:rsidR="0089568E" w:rsidRPr="003F618C" w:rsidSect="00260BA4">
      <w:footerReference w:type="default" r:id="rId8"/>
      <w:pgSz w:w="11906" w:h="16838"/>
      <w:pgMar w:top="1440" w:right="964" w:bottom="1440"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7642" w:rsidRDefault="00487642" w:rsidP="00857730">
      <w:r>
        <w:separator/>
      </w:r>
    </w:p>
  </w:endnote>
  <w:endnote w:type="continuationSeparator" w:id="0">
    <w:p w:rsidR="00487642" w:rsidRDefault="00487642" w:rsidP="00857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5482949"/>
      <w:docPartObj>
        <w:docPartGallery w:val="Page Numbers (Bottom of Page)"/>
        <w:docPartUnique/>
      </w:docPartObj>
    </w:sdtPr>
    <w:sdtEndPr/>
    <w:sdtContent>
      <w:p w:rsidR="002A7318" w:rsidRDefault="002A7318">
        <w:pPr>
          <w:pStyle w:val="a6"/>
          <w:jc w:val="center"/>
        </w:pPr>
        <w:r>
          <w:fldChar w:fldCharType="begin"/>
        </w:r>
        <w:r>
          <w:instrText>PAGE   \* MERGEFORMAT</w:instrText>
        </w:r>
        <w:r>
          <w:fldChar w:fldCharType="separate"/>
        </w:r>
        <w:r w:rsidR="00CB4DEC" w:rsidRPr="00CB4DEC">
          <w:rPr>
            <w:noProof/>
            <w:lang w:val="zh-TW"/>
          </w:rPr>
          <w:t>2</w:t>
        </w:r>
        <w:r>
          <w:fldChar w:fldCharType="end"/>
        </w:r>
      </w:p>
    </w:sdtContent>
  </w:sdt>
  <w:p w:rsidR="002A7318" w:rsidRDefault="002A731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7642" w:rsidRDefault="00487642" w:rsidP="00857730">
      <w:r>
        <w:separator/>
      </w:r>
    </w:p>
  </w:footnote>
  <w:footnote w:type="continuationSeparator" w:id="0">
    <w:p w:rsidR="00487642" w:rsidRDefault="00487642" w:rsidP="008577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580493"/>
    <w:multiLevelType w:val="hybridMultilevel"/>
    <w:tmpl w:val="8E54B6FA"/>
    <w:lvl w:ilvl="0" w:tplc="5EE61E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783"/>
    <w:rsid w:val="0002385D"/>
    <w:rsid w:val="00042DF5"/>
    <w:rsid w:val="00084F4E"/>
    <w:rsid w:val="000E5BC4"/>
    <w:rsid w:val="00133FBD"/>
    <w:rsid w:val="00196BA2"/>
    <w:rsid w:val="001A4E43"/>
    <w:rsid w:val="001E7D31"/>
    <w:rsid w:val="001F694A"/>
    <w:rsid w:val="00260BA4"/>
    <w:rsid w:val="002A7318"/>
    <w:rsid w:val="002C4727"/>
    <w:rsid w:val="002D7201"/>
    <w:rsid w:val="002D7783"/>
    <w:rsid w:val="002E141F"/>
    <w:rsid w:val="002F5E3D"/>
    <w:rsid w:val="0032356A"/>
    <w:rsid w:val="00331C7D"/>
    <w:rsid w:val="00343EE8"/>
    <w:rsid w:val="00362D90"/>
    <w:rsid w:val="00363EC6"/>
    <w:rsid w:val="00373A77"/>
    <w:rsid w:val="003D78D8"/>
    <w:rsid w:val="003F618C"/>
    <w:rsid w:val="004408F7"/>
    <w:rsid w:val="00487642"/>
    <w:rsid w:val="004A454A"/>
    <w:rsid w:val="0053788C"/>
    <w:rsid w:val="005978C9"/>
    <w:rsid w:val="005B1DA7"/>
    <w:rsid w:val="005B231E"/>
    <w:rsid w:val="0060034D"/>
    <w:rsid w:val="006130CB"/>
    <w:rsid w:val="00625DE0"/>
    <w:rsid w:val="006A3EB5"/>
    <w:rsid w:val="006A72DB"/>
    <w:rsid w:val="006E12FC"/>
    <w:rsid w:val="007133D1"/>
    <w:rsid w:val="00717974"/>
    <w:rsid w:val="00736C72"/>
    <w:rsid w:val="007C0F67"/>
    <w:rsid w:val="0080558E"/>
    <w:rsid w:val="0085174E"/>
    <w:rsid w:val="00857730"/>
    <w:rsid w:val="00865239"/>
    <w:rsid w:val="00876A0C"/>
    <w:rsid w:val="008900E9"/>
    <w:rsid w:val="0089568E"/>
    <w:rsid w:val="008D01E0"/>
    <w:rsid w:val="008F009F"/>
    <w:rsid w:val="00912E77"/>
    <w:rsid w:val="00952C60"/>
    <w:rsid w:val="009817D4"/>
    <w:rsid w:val="00993845"/>
    <w:rsid w:val="009E4BDE"/>
    <w:rsid w:val="00A15831"/>
    <w:rsid w:val="00A40955"/>
    <w:rsid w:val="00AA1A5E"/>
    <w:rsid w:val="00B16953"/>
    <w:rsid w:val="00B806A2"/>
    <w:rsid w:val="00BA6FEF"/>
    <w:rsid w:val="00BB129C"/>
    <w:rsid w:val="00C50F9F"/>
    <w:rsid w:val="00C632C4"/>
    <w:rsid w:val="00C91645"/>
    <w:rsid w:val="00CB2F71"/>
    <w:rsid w:val="00CB4DEC"/>
    <w:rsid w:val="00CB5A64"/>
    <w:rsid w:val="00CC7D85"/>
    <w:rsid w:val="00CF2364"/>
    <w:rsid w:val="00D110E3"/>
    <w:rsid w:val="00D57632"/>
    <w:rsid w:val="00D64F4A"/>
    <w:rsid w:val="00D763E0"/>
    <w:rsid w:val="00D828BA"/>
    <w:rsid w:val="00DA2F04"/>
    <w:rsid w:val="00DC01E2"/>
    <w:rsid w:val="00DC45A1"/>
    <w:rsid w:val="00E01485"/>
    <w:rsid w:val="00E263C5"/>
    <w:rsid w:val="00E45346"/>
    <w:rsid w:val="00E63802"/>
    <w:rsid w:val="00E815C3"/>
    <w:rsid w:val="00F052BB"/>
    <w:rsid w:val="00F108FA"/>
    <w:rsid w:val="00F843AD"/>
    <w:rsid w:val="00F9475A"/>
    <w:rsid w:val="00FB771F"/>
    <w:rsid w:val="00FD127E"/>
    <w:rsid w:val="00FE5D60"/>
    <w:rsid w:val="00FE6F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470C422-60C9-4AE7-AB6D-DB27D7F20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778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108FA"/>
    <w:rPr>
      <w:color w:val="0563C1" w:themeColor="hyperlink"/>
      <w:u w:val="single"/>
    </w:rPr>
  </w:style>
  <w:style w:type="character" w:customStyle="1" w:styleId="UnresolvedMention">
    <w:name w:val="Unresolved Mention"/>
    <w:basedOn w:val="a0"/>
    <w:uiPriority w:val="99"/>
    <w:semiHidden/>
    <w:unhideWhenUsed/>
    <w:rsid w:val="00F108FA"/>
    <w:rPr>
      <w:color w:val="605E5C"/>
      <w:shd w:val="clear" w:color="auto" w:fill="E1DFDD"/>
    </w:rPr>
  </w:style>
  <w:style w:type="paragraph" w:styleId="a4">
    <w:name w:val="header"/>
    <w:basedOn w:val="a"/>
    <w:link w:val="a5"/>
    <w:uiPriority w:val="99"/>
    <w:unhideWhenUsed/>
    <w:rsid w:val="00857730"/>
    <w:pPr>
      <w:tabs>
        <w:tab w:val="center" w:pos="4153"/>
        <w:tab w:val="right" w:pos="8306"/>
      </w:tabs>
      <w:snapToGrid w:val="0"/>
    </w:pPr>
    <w:rPr>
      <w:sz w:val="20"/>
      <w:szCs w:val="20"/>
    </w:rPr>
  </w:style>
  <w:style w:type="character" w:customStyle="1" w:styleId="a5">
    <w:name w:val="頁首 字元"/>
    <w:basedOn w:val="a0"/>
    <w:link w:val="a4"/>
    <w:uiPriority w:val="99"/>
    <w:rsid w:val="00857730"/>
    <w:rPr>
      <w:sz w:val="20"/>
      <w:szCs w:val="20"/>
    </w:rPr>
  </w:style>
  <w:style w:type="paragraph" w:styleId="a6">
    <w:name w:val="footer"/>
    <w:basedOn w:val="a"/>
    <w:link w:val="a7"/>
    <w:uiPriority w:val="99"/>
    <w:unhideWhenUsed/>
    <w:rsid w:val="00857730"/>
    <w:pPr>
      <w:tabs>
        <w:tab w:val="center" w:pos="4153"/>
        <w:tab w:val="right" w:pos="8306"/>
      </w:tabs>
      <w:snapToGrid w:val="0"/>
    </w:pPr>
    <w:rPr>
      <w:sz w:val="20"/>
      <w:szCs w:val="20"/>
    </w:rPr>
  </w:style>
  <w:style w:type="character" w:customStyle="1" w:styleId="a7">
    <w:name w:val="頁尾 字元"/>
    <w:basedOn w:val="a0"/>
    <w:link w:val="a6"/>
    <w:uiPriority w:val="99"/>
    <w:rsid w:val="00857730"/>
    <w:rPr>
      <w:sz w:val="20"/>
      <w:szCs w:val="20"/>
    </w:rPr>
  </w:style>
  <w:style w:type="paragraph" w:styleId="a8">
    <w:name w:val="List Paragraph"/>
    <w:basedOn w:val="a"/>
    <w:uiPriority w:val="34"/>
    <w:qFormat/>
    <w:rsid w:val="00363EC6"/>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903992">
      <w:bodyDiv w:val="1"/>
      <w:marLeft w:val="0"/>
      <w:marRight w:val="0"/>
      <w:marTop w:val="0"/>
      <w:marBottom w:val="0"/>
      <w:divBdr>
        <w:top w:val="none" w:sz="0" w:space="0" w:color="auto"/>
        <w:left w:val="none" w:sz="0" w:space="0" w:color="auto"/>
        <w:bottom w:val="none" w:sz="0" w:space="0" w:color="auto"/>
        <w:right w:val="none" w:sz="0" w:space="0" w:color="auto"/>
      </w:divBdr>
      <w:divsChild>
        <w:div w:id="149030858">
          <w:marLeft w:val="0"/>
          <w:marRight w:val="0"/>
          <w:marTop w:val="0"/>
          <w:marBottom w:val="0"/>
          <w:divBdr>
            <w:top w:val="none" w:sz="0" w:space="0" w:color="auto"/>
            <w:left w:val="none" w:sz="0" w:space="0" w:color="auto"/>
            <w:bottom w:val="none" w:sz="0" w:space="0" w:color="auto"/>
            <w:right w:val="none" w:sz="0" w:space="0" w:color="auto"/>
          </w:divBdr>
          <w:divsChild>
            <w:div w:id="105993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36628;&#22823;&#21450;&#20854;&#20182;&#26657;&#22806;&#30003;&#35531;&#22296;&#38538;&#35531;mail&#33267;fj03694@mail.fju.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294</Words>
  <Characters>1679</Characters>
  <Application>Microsoft Office Word</Application>
  <DocSecurity>0</DocSecurity>
  <Lines>13</Lines>
  <Paragraphs>3</Paragraphs>
  <ScaleCrop>false</ScaleCrop>
  <Company/>
  <LinksUpToDate>false</LinksUpToDate>
  <CharactersWithSpaces>1970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 chen yang</dc:creator>
  <cp:keywords/>
  <dc:description/>
  <cp:lastModifiedBy>liam</cp:lastModifiedBy>
  <cp:revision>2</cp:revision>
  <dcterms:created xsi:type="dcterms:W3CDTF">2020-02-27T06:38:00Z</dcterms:created>
  <dcterms:modified xsi:type="dcterms:W3CDTF">2020-02-27T06:38:00Z</dcterms:modified>
</cp:coreProperties>
</file>